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EA" w:rsidRDefault="009F75EA" w:rsidP="00767E35">
      <w:pPr>
        <w:rPr>
          <w:rFonts w:ascii="黑体" w:eastAsia="黑体" w:hAnsi="黑体" w:cs="黑体"/>
          <w:sz w:val="48"/>
          <w:szCs w:val="48"/>
        </w:rPr>
      </w:pPr>
    </w:p>
    <w:p w:rsidR="00767E35" w:rsidRDefault="00767E35" w:rsidP="00767E35">
      <w:pPr>
        <w:jc w:val="center"/>
        <w:rPr>
          <w:b/>
          <w:bCs/>
          <w:shadow/>
          <w:sz w:val="72"/>
          <w:szCs w:val="72"/>
        </w:rPr>
      </w:pPr>
      <w:r>
        <w:rPr>
          <w:rFonts w:hint="eastAsia"/>
          <w:b/>
          <w:bCs/>
          <w:shadow/>
          <w:sz w:val="72"/>
          <w:szCs w:val="72"/>
        </w:rPr>
        <w:t>2+2</w:t>
      </w:r>
      <w:r>
        <w:rPr>
          <w:rFonts w:hint="eastAsia"/>
          <w:b/>
          <w:bCs/>
          <w:shadow/>
          <w:sz w:val="72"/>
          <w:szCs w:val="72"/>
        </w:rPr>
        <w:t>智能高清录播系统</w:t>
      </w:r>
    </w:p>
    <w:p w:rsidR="00767E35" w:rsidRDefault="00767E35" w:rsidP="00767E35">
      <w:pPr>
        <w:jc w:val="center"/>
        <w:rPr>
          <w:rFonts w:ascii="黑体" w:eastAsia="黑体" w:hAnsi="黑体" w:cs="黑体"/>
          <w:sz w:val="48"/>
          <w:szCs w:val="48"/>
        </w:rPr>
      </w:pPr>
    </w:p>
    <w:p w:rsidR="00767E35" w:rsidRDefault="00767E35" w:rsidP="00767E35">
      <w:pPr>
        <w:tabs>
          <w:tab w:val="left" w:pos="1140"/>
        </w:tabs>
      </w:pPr>
      <w:r>
        <w:rPr>
          <w:noProof/>
        </w:rPr>
        <w:pict>
          <v:rect id="_x0000_s2055" style="position:absolute;left:0;text-align:left;margin-left:0;margin-top:92.6pt;width:191.25pt;height:90.75pt;z-index:251660288;mso-position-horizontal:center;mso-position-horizontal-relative:margin" filled="f" stroked="f">
            <v:textbox style="mso-next-textbox:#_x0000_s2055">
              <w:txbxContent>
                <w:p w:rsidR="00767E35" w:rsidRPr="009A63C1" w:rsidRDefault="00767E35" w:rsidP="00767E35">
                  <w:pPr>
                    <w:jc w:val="center"/>
                  </w:pPr>
                  <w:r w:rsidRPr="009A63C1">
                    <w:rPr>
                      <w:noProof/>
                    </w:rPr>
                    <w:drawing>
                      <wp:inline distT="0" distB="0" distL="0" distR="0">
                        <wp:extent cx="2397211" cy="923925"/>
                        <wp:effectExtent l="19050" t="0" r="3089" b="0"/>
                        <wp:docPr id="19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211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</w:rPr>
        <w:drawing>
          <wp:inline distT="0" distB="0" distL="114300" distR="114300">
            <wp:extent cx="6061075" cy="2877185"/>
            <wp:effectExtent l="0" t="0" r="4445" b="3175"/>
            <wp:docPr id="1" name="图片 2" descr="封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封面图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9430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767E35" w:rsidRDefault="00767E35" w:rsidP="00767E35">
      <w:pPr>
        <w:jc w:val="right"/>
        <w:rPr>
          <w:b/>
          <w:bCs/>
          <w:shadow/>
          <w:sz w:val="52"/>
          <w:szCs w:val="52"/>
        </w:rPr>
      </w:pPr>
    </w:p>
    <w:p w:rsidR="00767E35" w:rsidRDefault="00767E35" w:rsidP="00767E35">
      <w:pPr>
        <w:jc w:val="right"/>
        <w:rPr>
          <w:b/>
          <w:bCs/>
          <w:shadow/>
          <w:sz w:val="52"/>
          <w:szCs w:val="52"/>
        </w:rPr>
      </w:pPr>
    </w:p>
    <w:p w:rsidR="00767E35" w:rsidRDefault="00767E35" w:rsidP="00767E35">
      <w:pPr>
        <w:wordWrap w:val="0"/>
        <w:spacing w:beforeLines="50" w:line="480" w:lineRule="exact"/>
        <w:jc w:val="right"/>
        <w:rPr>
          <w:b/>
          <w:bCs/>
          <w:shadow/>
          <w:sz w:val="52"/>
          <w:szCs w:val="52"/>
        </w:rPr>
      </w:pPr>
      <w:r>
        <w:rPr>
          <w:rFonts w:hint="eastAsia"/>
          <w:b/>
          <w:bCs/>
          <w:shadow/>
          <w:sz w:val="52"/>
          <w:szCs w:val="52"/>
        </w:rPr>
        <w:t xml:space="preserve"> </w:t>
      </w:r>
    </w:p>
    <w:p w:rsidR="00767E35" w:rsidRDefault="00767E35" w:rsidP="00767E35">
      <w:pPr>
        <w:jc w:val="right"/>
        <w:rPr>
          <w:b/>
          <w:bCs/>
          <w:shadow/>
          <w:sz w:val="56"/>
          <w:szCs w:val="56"/>
        </w:rPr>
      </w:pPr>
      <w:r>
        <w:rPr>
          <w:rFonts w:hint="eastAsia"/>
          <w:b/>
          <w:bCs/>
          <w:shadow/>
          <w:sz w:val="56"/>
          <w:szCs w:val="56"/>
        </w:rPr>
        <w:t>用户手册</w:t>
      </w:r>
    </w:p>
    <w:p w:rsidR="00767E35" w:rsidRDefault="00767E35" w:rsidP="00767E35">
      <w:pPr>
        <w:spacing w:line="480" w:lineRule="exact"/>
        <w:jc w:val="right"/>
        <w:rPr>
          <w:sz w:val="32"/>
          <w:szCs w:val="32"/>
        </w:rPr>
      </w:pPr>
      <w:r>
        <w:rPr>
          <w:sz w:val="32"/>
          <w:szCs w:val="32"/>
        </w:rPr>
        <w:t>V1.</w:t>
      </w:r>
      <w:r>
        <w:rPr>
          <w:rFonts w:hint="eastAsia"/>
          <w:sz w:val="32"/>
          <w:szCs w:val="32"/>
        </w:rPr>
        <w:t>0</w:t>
      </w:r>
      <w:r>
        <w:rPr>
          <w:sz w:val="32"/>
          <w:szCs w:val="32"/>
        </w:rPr>
        <w:t>版</w:t>
      </w:r>
    </w:p>
    <w:p w:rsidR="00767E35" w:rsidRDefault="00767E35" w:rsidP="00767E35">
      <w:pPr>
        <w:widowControl/>
        <w:jc w:val="righ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2024年11月</w:t>
      </w:r>
    </w:p>
    <w:p w:rsidR="00767E35" w:rsidRPr="00212F8F" w:rsidRDefault="00767E35" w:rsidP="00767E35">
      <w:pPr>
        <w:rPr>
          <w:rFonts w:ascii="黑体" w:eastAsia="黑体" w:hAnsi="宋体"/>
          <w:b/>
          <w:color w:val="FF0000"/>
          <w:sz w:val="32"/>
          <w:szCs w:val="32"/>
        </w:rPr>
      </w:pPr>
      <w:r>
        <w:rPr>
          <w:rFonts w:ascii="黑体" w:eastAsia="黑体" w:hAnsi="宋体" w:hint="eastAsia"/>
          <w:b/>
          <w:color w:val="FF0000"/>
          <w:sz w:val="32"/>
          <w:szCs w:val="32"/>
        </w:rPr>
        <w:t xml:space="preserve">                                            </w:t>
      </w:r>
    </w:p>
    <w:p w:rsidR="00767E35" w:rsidRDefault="00767E35" w:rsidP="00767E35">
      <w:pPr>
        <w:ind w:firstLine="555"/>
        <w:jc w:val="right"/>
        <w:rPr>
          <w:rFonts w:ascii="黑体" w:eastAsia="黑体" w:hAnsi="黑体" w:cs="黑体"/>
          <w:sz w:val="24"/>
        </w:rPr>
      </w:pPr>
    </w:p>
    <w:p w:rsidR="00767E35" w:rsidRPr="00767E35" w:rsidRDefault="00767E35" w:rsidP="00767E35">
      <w:pPr>
        <w:ind w:firstLine="555"/>
        <w:jc w:val="right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   </w:t>
      </w:r>
      <w:r w:rsidRPr="00767E35">
        <w:rPr>
          <w:rFonts w:ascii="黑体" w:eastAsia="黑体" w:hAnsi="黑体" w:cs="黑体" w:hint="eastAsia"/>
          <w:szCs w:val="21"/>
        </w:rPr>
        <w:t>生产制造商：广州市宇滔电子科技有限公司</w:t>
      </w:r>
    </w:p>
    <w:p w:rsidR="00767E35" w:rsidRPr="00767E35" w:rsidRDefault="00767E35" w:rsidP="00767E35">
      <w:pPr>
        <w:ind w:right="960" w:firstLine="555"/>
        <w:jc w:val="center"/>
        <w:rPr>
          <w:rFonts w:ascii="黑体" w:eastAsia="黑体" w:hAnsi="宋体"/>
          <w:b/>
          <w:szCs w:val="21"/>
        </w:rPr>
      </w:pPr>
      <w:r w:rsidRPr="00767E35">
        <w:rPr>
          <w:rFonts w:ascii="黑体" w:eastAsia="黑体" w:hAnsi="黑体" w:cs="黑体" w:hint="eastAsia"/>
          <w:szCs w:val="21"/>
        </w:rPr>
        <w:t xml:space="preserve">             </w:t>
      </w:r>
      <w:r w:rsidRPr="00767E35">
        <w:rPr>
          <w:rFonts w:ascii="黑体" w:eastAsia="黑体" w:hAnsi="宋体" w:hint="eastAsia"/>
          <w:b/>
          <w:szCs w:val="21"/>
        </w:rPr>
        <w:t xml:space="preserve">                     </w:t>
      </w:r>
      <w:r>
        <w:rPr>
          <w:rFonts w:ascii="黑体" w:eastAsia="黑体" w:hAnsi="宋体" w:hint="eastAsia"/>
          <w:b/>
          <w:szCs w:val="21"/>
        </w:rPr>
        <w:t xml:space="preserve">   </w:t>
      </w:r>
      <w:r w:rsidRPr="00767E35">
        <w:rPr>
          <w:rFonts w:ascii="黑体" w:eastAsia="黑体" w:hAnsi="宋体" w:hint="eastAsia"/>
          <w:b/>
          <w:szCs w:val="21"/>
        </w:rPr>
        <w:t xml:space="preserve"> </w:t>
      </w:r>
      <w:r w:rsidRPr="00767E35">
        <w:rPr>
          <w:rFonts w:ascii="黑体" w:eastAsia="黑体" w:hAnsi="黑体" w:cs="黑体"/>
          <w:szCs w:val="21"/>
        </w:rPr>
        <w:t>官</w:t>
      </w:r>
      <w:r w:rsidRPr="00767E35">
        <w:rPr>
          <w:rFonts w:ascii="黑体" w:eastAsia="黑体" w:hAnsi="黑体" w:cs="黑体" w:hint="eastAsia"/>
          <w:szCs w:val="21"/>
        </w:rPr>
        <w:t xml:space="preserve"> </w:t>
      </w:r>
      <w:r w:rsidRPr="00767E35">
        <w:rPr>
          <w:rFonts w:ascii="黑体" w:eastAsia="黑体" w:hAnsi="黑体" w:cs="黑体"/>
          <w:szCs w:val="21"/>
        </w:rPr>
        <w:t>网</w:t>
      </w:r>
      <w:r w:rsidRPr="00767E35">
        <w:rPr>
          <w:rFonts w:ascii="黑体" w:eastAsia="黑体" w:hAnsi="黑体" w:cs="黑体" w:hint="eastAsia"/>
          <w:szCs w:val="21"/>
        </w:rPr>
        <w:t>：</w:t>
      </w:r>
      <w:hyperlink r:id="rId10" w:history="1">
        <w:r w:rsidRPr="00767E35">
          <w:rPr>
            <w:rStyle w:val="a6"/>
            <w:rFonts w:ascii="黑体" w:eastAsia="黑体" w:hAnsi="宋体"/>
            <w:b/>
            <w:szCs w:val="21"/>
          </w:rPr>
          <w:t>www.gtvideo.cn</w:t>
        </w:r>
      </w:hyperlink>
    </w:p>
    <w:p w:rsidR="00767E35" w:rsidRPr="00767E35" w:rsidRDefault="00767E35" w:rsidP="00767E35">
      <w:pPr>
        <w:jc w:val="center"/>
        <w:rPr>
          <w:rFonts w:ascii="黑体" w:eastAsia="黑体" w:hAnsi="黑体" w:cs="黑体"/>
          <w:szCs w:val="21"/>
        </w:rPr>
      </w:pPr>
      <w:r w:rsidRPr="00767E35">
        <w:rPr>
          <w:rFonts w:ascii="黑体" w:eastAsia="黑体" w:hAnsi="黑体" w:cs="黑体" w:hint="eastAsia"/>
          <w:szCs w:val="21"/>
        </w:rPr>
        <w:t xml:space="preserve">                                          </w:t>
      </w:r>
      <w:r>
        <w:rPr>
          <w:rFonts w:ascii="黑体" w:eastAsia="黑体" w:hAnsi="黑体" w:cs="黑体" w:hint="eastAsia"/>
          <w:szCs w:val="21"/>
        </w:rPr>
        <w:t xml:space="preserve">  </w:t>
      </w:r>
      <w:r w:rsidRPr="00767E35">
        <w:rPr>
          <w:rFonts w:ascii="黑体" w:eastAsia="黑体" w:hAnsi="黑体" w:cs="黑体" w:hint="eastAsia"/>
          <w:szCs w:val="21"/>
        </w:rPr>
        <w:t xml:space="preserve">  市场销售经理：梁振生 13760705167 </w:t>
      </w:r>
    </w:p>
    <w:p w:rsidR="00767E35" w:rsidRPr="00767E35" w:rsidRDefault="00767E35" w:rsidP="00767E35">
      <w:pPr>
        <w:jc w:val="center"/>
        <w:rPr>
          <w:rFonts w:ascii="黑体" w:eastAsia="黑体" w:hAnsi="黑体" w:cs="黑体"/>
          <w:szCs w:val="21"/>
        </w:rPr>
      </w:pPr>
      <w:r w:rsidRPr="00767E35">
        <w:rPr>
          <w:rFonts w:ascii="黑体" w:eastAsia="黑体" w:hAnsi="黑体" w:cs="黑体" w:hint="eastAsia"/>
          <w:szCs w:val="21"/>
        </w:rPr>
        <w:t xml:space="preserve">                             </w:t>
      </w:r>
      <w:r>
        <w:rPr>
          <w:rFonts w:ascii="黑体" w:eastAsia="黑体" w:hAnsi="黑体" w:cs="黑体" w:hint="eastAsia"/>
          <w:szCs w:val="21"/>
        </w:rPr>
        <w:t xml:space="preserve">   </w:t>
      </w:r>
      <w:r w:rsidRPr="00767E35">
        <w:rPr>
          <w:rFonts w:ascii="黑体" w:eastAsia="黑体" w:hAnsi="黑体" w:cs="黑体" w:hint="eastAsia"/>
          <w:szCs w:val="21"/>
        </w:rPr>
        <w:t xml:space="preserve"> 微信/QQ：550518659</w:t>
      </w:r>
    </w:p>
    <w:p w:rsidR="00767E35" w:rsidRPr="00767E35" w:rsidRDefault="00767E35" w:rsidP="00767E35">
      <w:pPr>
        <w:widowControl/>
        <w:ind w:right="1525"/>
        <w:jc w:val="right"/>
        <w:rPr>
          <w:rFonts w:ascii="黑体" w:eastAsia="黑体" w:hAnsi="宋体"/>
          <w:b/>
          <w:color w:val="FF0000"/>
          <w:sz w:val="28"/>
          <w:szCs w:val="28"/>
        </w:rPr>
      </w:pPr>
      <w:r w:rsidRPr="00767E35">
        <w:rPr>
          <w:rFonts w:ascii="黑体" w:eastAsia="黑体" w:hAnsi="宋体" w:hint="eastAsia"/>
          <w:b/>
          <w:color w:val="FF0000"/>
          <w:sz w:val="28"/>
          <w:szCs w:val="28"/>
        </w:rPr>
        <w:t>提供OEM及定制开发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0"/>
        <w:gridCol w:w="4870"/>
      </w:tblGrid>
      <w:tr w:rsidR="00941296" w:rsidTr="00B054A6">
        <w:trPr>
          <w:jc w:val="center"/>
        </w:trPr>
        <w:tc>
          <w:tcPr>
            <w:tcW w:w="9740" w:type="dxa"/>
            <w:gridSpan w:val="2"/>
          </w:tcPr>
          <w:p w:rsidR="00941296" w:rsidRDefault="00941296" w:rsidP="00941296">
            <w:pPr>
              <w:shd w:val="clear" w:color="auto" w:fill="969696"/>
            </w:pPr>
            <w:r>
              <w:rPr>
                <w:sz w:val="52"/>
              </w:rPr>
              <w:lastRenderedPageBreak/>
              <w:t>重要说明</w:t>
            </w:r>
          </w:p>
        </w:tc>
      </w:tr>
      <w:tr w:rsidR="00941296" w:rsidTr="00B054A6">
        <w:trPr>
          <w:jc w:val="center"/>
        </w:trPr>
        <w:tc>
          <w:tcPr>
            <w:tcW w:w="4870" w:type="dxa"/>
          </w:tcPr>
          <w:p w:rsidR="00941296" w:rsidRDefault="00941296" w:rsidP="00941296">
            <w:r>
              <w:rPr>
                <w:noProof/>
              </w:rPr>
              <w:drawing>
                <wp:inline distT="0" distB="0" distL="114300" distR="114300">
                  <wp:extent cx="377190" cy="359410"/>
                  <wp:effectExtent l="0" t="0" r="3810" b="6350"/>
                  <wp:docPr id="40" name="图片 10" descr="感叹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 descr="感叹号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警告</w:t>
            </w:r>
          </w:p>
          <w:p w:rsidR="00941296" w:rsidRDefault="00941296" w:rsidP="00941296">
            <w:pPr>
              <w:ind w:firstLineChars="200" w:firstLine="420"/>
            </w:pPr>
            <w:r>
              <w:t>为确保设备可靠使用及人员的安全，请在安装、使用和维护时，请遵守以下事项：</w:t>
            </w:r>
          </w:p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安装时的注意事项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请勿在下列场所使用本产品：有灰尘、油烟、导电性尘埃、腐蚀性气体、可燃性气体的场所；暴露于高温、结露、风雨的场合；有振动、冲击的场合。电击、火灾、误操作也会导致产品损坏和恶化；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在进行螺丝孔加工和接线时，不要使金属屑和电线头掉入控制器的通风孔内，这有可能引起火灾、故障、误操作；</w:t>
            </w:r>
          </w:p>
          <w:p w:rsidR="00941296" w:rsidRDefault="00941296" w:rsidP="00941296">
            <w: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产品在安装工作结束，需要保证通风面上没有异物，包括防尘纸等包装物品，否则可能导致运行时散热不畅，引起火灾、故障、误操作；</w:t>
            </w:r>
          </w:p>
          <w:p w:rsidR="00941296" w:rsidRDefault="00941296" w:rsidP="00941296">
            <w:r>
              <w:t xml:space="preserve"> 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避免带电状态进行接线、插拔电缆插头，否则容易导致电击，或导致电路损坏；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安装和接线必须牢固可靠，接触不良可能导致误动作；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对于在干扰严重的应用场合，高频信号的输入或输出电缆应选用屏蔽电缆，以提高系统的抗干扰性能。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布线时的注意事项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必须将外部电源全部切断后，才能进行安装、接线等操作，否则可能引起触电或设备损坏；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本产品通过电源线的接地导线接地，为避免电击，必须将接地导线与大地相连，在对本产品的输入端或输出端进行连接之前，请务必将本产品正确接地；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在安装布线完毕，立即清除异物，通电前请盖</w:t>
            </w:r>
          </w:p>
          <w:p w:rsidR="00941296" w:rsidRDefault="00941296" w:rsidP="00941296">
            <w:r>
              <w:t>好产品的端子盖板，避免引起触电；</w:t>
            </w:r>
          </w:p>
        </w:tc>
        <w:tc>
          <w:tcPr>
            <w:tcW w:w="4870" w:type="dxa"/>
          </w:tcPr>
          <w:p w:rsidR="00941296" w:rsidRDefault="00941296" w:rsidP="00941296">
            <w:pPr>
              <w:rPr>
                <w:b/>
              </w:rPr>
            </w:pPr>
          </w:p>
          <w:p w:rsidR="00941296" w:rsidRDefault="00941296" w:rsidP="00941296">
            <w:pPr>
              <w:rPr>
                <w:b/>
              </w:rPr>
            </w:pPr>
          </w:p>
          <w:p w:rsidR="00941296" w:rsidRDefault="00941296" w:rsidP="00941296">
            <w:pPr>
              <w:rPr>
                <w:b/>
              </w:rPr>
            </w:pPr>
          </w:p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运行和保养时的注意事项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请勿在通电时触摸端子，否则可能引起电击、误操作；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请在关闭电源后进行清扫和端子的旋紧工作，</w:t>
            </w:r>
          </w:p>
          <w:p w:rsidR="00941296" w:rsidRDefault="00941296" w:rsidP="00941296">
            <w:r>
              <w:t>通电时这些操作可能引起触电；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请在关闭电源后进行通讯信号电缆的连接或拆除、扩展模块或控制单元的电缆连接或拆除等操作，否则可能引起设备损坏、误操作；</w:t>
            </w:r>
          </w:p>
          <w:p w:rsidR="00941296" w:rsidRDefault="00941296" w:rsidP="00941296">
            <w: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请勿拆卸设备，避免损坏内部电气元件；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务必熟读本手册，充分确认安全后，再进行程序的变更、试运行、启动和停止操作；</w:t>
            </w:r>
          </w:p>
          <w:p w:rsidR="00941296" w:rsidRDefault="00941296" w:rsidP="00941296">
            <w: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须在停电的状态下更换钮扣电池。确因设备运行考虑需带电更换，需由专业电气技术人员在戴绝缘手套的条件下进行。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pPr>
              <w:rPr>
                <w:b/>
              </w:rPr>
            </w:pPr>
            <w:r>
              <w:rPr>
                <w:b/>
              </w:rPr>
              <w:t>产品报废时的注意事项</w:t>
            </w:r>
            <w:r>
              <w:rPr>
                <w:b/>
              </w:rPr>
              <w:t xml:space="preserve"> </w:t>
            </w:r>
          </w:p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电解电容的爆炸：电路板上的电解电容器焚烧时可能发生爆炸；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请分类收集和处理，不能投入生活垃圾中。</w:t>
            </w:r>
            <w:r>
              <w:t xml:space="preserve"> </w:t>
            </w:r>
          </w:p>
          <w:p w:rsidR="00941296" w:rsidRDefault="00941296" w:rsidP="00941296"/>
          <w:p w:rsidR="00941296" w:rsidRDefault="00941296" w:rsidP="00941296">
            <w:r>
              <w:rPr>
                <w:rFonts w:ascii="Cambria Math" w:hAnsi="Cambria Math" w:cs="Cambria Math"/>
              </w:rPr>
              <w:t>◆</w:t>
            </w:r>
            <w:r>
              <w:t xml:space="preserve">  </w:t>
            </w:r>
            <w:r>
              <w:t>请按工业废弃物进行处理，或者按当地的环境保护规定处理。</w:t>
            </w:r>
          </w:p>
          <w:p w:rsidR="00941296" w:rsidRDefault="00941296" w:rsidP="00941296"/>
        </w:tc>
      </w:tr>
    </w:tbl>
    <w:p w:rsidR="00941296" w:rsidRDefault="00941296" w:rsidP="00941296"/>
    <w:p w:rsidR="00DA47BD" w:rsidRDefault="00DA47BD" w:rsidP="00DA47BD">
      <w:pPr>
        <w:jc w:val="center"/>
        <w:outlineLvl w:val="0"/>
        <w:rPr>
          <w:b/>
          <w:bCs/>
          <w:sz w:val="36"/>
          <w:szCs w:val="36"/>
        </w:rPr>
      </w:pPr>
      <w:bookmarkStart w:id="0" w:name="_Toc181146384"/>
      <w:bookmarkStart w:id="1" w:name="_Toc181309233"/>
      <w:r>
        <w:rPr>
          <w:b/>
          <w:bCs/>
          <w:sz w:val="36"/>
          <w:szCs w:val="36"/>
        </w:rPr>
        <w:lastRenderedPageBreak/>
        <w:t>前言</w:t>
      </w:r>
      <w:bookmarkEnd w:id="0"/>
      <w:bookmarkEnd w:id="1"/>
    </w:p>
    <w:p w:rsidR="00DA47BD" w:rsidRDefault="00DA47BD" w:rsidP="00DA47BD">
      <w:pPr>
        <w:jc w:val="center"/>
        <w:rPr>
          <w:b/>
        </w:rPr>
      </w:pPr>
    </w:p>
    <w:p w:rsidR="00DA47BD" w:rsidRDefault="00DA47BD" w:rsidP="00DA47BD">
      <w:pPr>
        <w:rPr>
          <w:shd w:val="clear" w:color="auto" w:fill="999999"/>
        </w:rPr>
        <w:sectPr w:rsidR="00DA47BD" w:rsidSect="00DA47BD">
          <w:pgSz w:w="11906" w:h="16838"/>
          <w:pgMar w:top="1440" w:right="1191" w:bottom="1440" w:left="1191" w:header="851" w:footer="992" w:gutter="0"/>
          <w:pgNumType w:fmt="lowerRoman"/>
          <w:cols w:space="720"/>
          <w:docGrid w:type="lines" w:linePitch="312"/>
        </w:sectPr>
      </w:pPr>
    </w:p>
    <w:p w:rsidR="00DA47BD" w:rsidRDefault="00DA47BD" w:rsidP="00DA47BD">
      <w:pPr>
        <w:ind w:firstLineChars="200" w:firstLine="420"/>
      </w:pPr>
      <w:r>
        <w:lastRenderedPageBreak/>
        <w:t>《</w:t>
      </w:r>
      <w:r>
        <w:rPr>
          <w:rFonts w:hint="eastAsia"/>
        </w:rPr>
        <w:t>智能高清录播系统</w:t>
      </w:r>
      <w:r>
        <w:t>用户手册》</w:t>
      </w:r>
      <w:r>
        <w:rPr>
          <w:rFonts w:hint="eastAsia"/>
        </w:rPr>
        <w:t xml:space="preserve"> </w:t>
      </w:r>
      <w:r>
        <w:t>主要介绍了</w:t>
      </w:r>
      <w:r>
        <w:rPr>
          <w:rFonts w:hint="eastAsia"/>
        </w:rPr>
        <w:t>4</w:t>
      </w:r>
      <w:r>
        <w:rPr>
          <w:rFonts w:hint="eastAsia"/>
        </w:rPr>
        <w:t>路高清录播主机</w:t>
      </w:r>
      <w:r>
        <w:t>的操作方法，主要性能参数以及常见故障解决办法。</w:t>
      </w:r>
    </w:p>
    <w:p w:rsidR="00DA47BD" w:rsidRDefault="00DA47BD" w:rsidP="00DA47BD">
      <w:pPr>
        <w:ind w:firstLineChars="200" w:firstLine="420"/>
      </w:pPr>
    </w:p>
    <w:p w:rsidR="00DA47BD" w:rsidRDefault="00DA47BD" w:rsidP="00DA47BD">
      <w:pPr>
        <w:ind w:firstLineChars="200" w:firstLine="420"/>
      </w:pPr>
      <w:r>
        <w:t>本手册只作为用户操作指示，不作为维修服务用途。自发行日期起，此后之功能或相关参数若有改变，将另作补充说明，详情可向厂商或各经销商查询。</w:t>
      </w:r>
    </w:p>
    <w:p w:rsidR="00DA47BD" w:rsidRDefault="00DA47BD" w:rsidP="00DA47BD">
      <w:pPr>
        <w:ind w:firstLineChars="200" w:firstLine="420"/>
      </w:pPr>
    </w:p>
    <w:p w:rsidR="00DA47BD" w:rsidRDefault="00DA47BD" w:rsidP="00DA47BD">
      <w:pPr>
        <w:ind w:firstLineChars="200" w:firstLine="420"/>
      </w:pPr>
      <w:r>
        <w:t>本手册为</w:t>
      </w:r>
      <w:r>
        <w:rPr>
          <w:rFonts w:hint="eastAsia"/>
        </w:rPr>
        <w:t>录播</w:t>
      </w:r>
      <w:r>
        <w:t>版权所有，未经许可，任何单位或个人不得将本手册之部分或其全部内容作为商业用途。</w:t>
      </w:r>
    </w:p>
    <w:p w:rsidR="00DA47BD" w:rsidRDefault="00DA47BD" w:rsidP="00DA47BD">
      <w:pPr>
        <w:ind w:firstLineChars="200" w:firstLine="420"/>
      </w:pPr>
    </w:p>
    <w:p w:rsidR="00DA47BD" w:rsidRDefault="00DA47BD" w:rsidP="00DA47BD">
      <w:pPr>
        <w:ind w:firstLineChars="200" w:firstLine="420"/>
        <w:sectPr w:rsidR="00DA47BD">
          <w:type w:val="continuous"/>
          <w:pgSz w:w="11906" w:h="16838"/>
          <w:pgMar w:top="1440" w:right="1191" w:bottom="1440" w:left="1191" w:header="851" w:footer="992" w:gutter="0"/>
          <w:pgNumType w:fmt="lowerRoman"/>
          <w:cols w:space="720"/>
          <w:docGrid w:type="lines" w:linePitch="312"/>
        </w:sectPr>
      </w:pPr>
      <w:r>
        <w:t>本手册版权受《中华人民共和国著作权法》及其他知识产权法规保护。未经书面许可不得复印或散</w:t>
      </w:r>
    </w:p>
    <w:p w:rsidR="00A9537D" w:rsidRDefault="00956842" w:rsidP="00A9537D">
      <w:pPr>
        <w:jc w:val="center"/>
        <w:rPr>
          <w:rFonts w:eastAsia="黑体"/>
          <w:sz w:val="24"/>
        </w:rPr>
      </w:pPr>
      <w:r w:rsidRPr="00956842">
        <w:rPr>
          <w:rFonts w:ascii="黑体" w:hAnsi="黑体"/>
          <w:sz w:val="28"/>
          <w:szCs w:val="28"/>
        </w:rPr>
        <w:lastRenderedPageBreak/>
        <w:fldChar w:fldCharType="begin"/>
      </w:r>
      <w:r w:rsidR="00375DAB">
        <w:rPr>
          <w:rFonts w:ascii="黑体" w:hAnsi="黑体"/>
          <w:sz w:val="28"/>
          <w:szCs w:val="28"/>
        </w:rPr>
        <w:instrText xml:space="preserve"> </w:instrText>
      </w:r>
      <w:r w:rsidR="00375DAB">
        <w:rPr>
          <w:rFonts w:ascii="黑体" w:hAnsi="黑体" w:hint="eastAsia"/>
          <w:sz w:val="28"/>
          <w:szCs w:val="28"/>
        </w:rPr>
        <w:instrText>TOC \o "1-4" \h \z \u</w:instrText>
      </w:r>
      <w:r w:rsidR="00375DAB">
        <w:rPr>
          <w:rFonts w:ascii="黑体" w:hAnsi="黑体"/>
          <w:sz w:val="28"/>
          <w:szCs w:val="28"/>
        </w:rPr>
        <w:instrText xml:space="preserve"> </w:instrText>
      </w:r>
      <w:r w:rsidRPr="00956842">
        <w:rPr>
          <w:rFonts w:ascii="黑体" w:hAnsi="黑体"/>
          <w:sz w:val="28"/>
          <w:szCs w:val="28"/>
        </w:rPr>
        <w:fldChar w:fldCharType="separate"/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172984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003F4" w:rsidRDefault="00A9537D" w:rsidP="00A76879">
          <w:pPr>
            <w:pStyle w:val="TOC"/>
            <w:jc w:val="center"/>
          </w:pPr>
          <w:r>
            <w:rPr>
              <w:lang w:val="zh-CN"/>
            </w:rPr>
            <w:t>目录</w:t>
          </w:r>
          <w:hyperlink w:anchor="_Toc13952" w:history="1"/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 w:rsidRPr="00956842">
            <w:fldChar w:fldCharType="begin"/>
          </w:r>
          <w:r w:rsidR="00A9537D">
            <w:instrText xml:space="preserve"> TOC \o "1-3" \h \z \u </w:instrText>
          </w:r>
          <w:r w:rsidRPr="00956842">
            <w:fldChar w:fldCharType="separate"/>
          </w:r>
          <w:hyperlink w:anchor="_Toc181309233" w:history="1">
            <w:r w:rsidR="00A9537D" w:rsidRPr="00A44B66">
              <w:rPr>
                <w:rStyle w:val="a6"/>
                <w:rFonts w:hint="eastAsia"/>
                <w:b/>
                <w:bCs/>
                <w:noProof/>
              </w:rPr>
              <w:t>前言</w:t>
            </w:r>
            <w:r w:rsidR="00A9537D">
              <w:rPr>
                <w:noProof/>
                <w:webHidden/>
              </w:rPr>
              <w:tab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34" w:history="1">
            <w:r w:rsidR="00A9537D" w:rsidRPr="00A44B66">
              <w:rPr>
                <w:rStyle w:val="a6"/>
                <w:rFonts w:ascii="黑体" w:hAnsi="黑体" w:cs="黑体" w:hint="eastAsia"/>
                <w:noProof/>
                <w:spacing w:val="-9"/>
              </w:rPr>
              <w:t>声</w:t>
            </w:r>
            <w:r w:rsidR="00A9537D" w:rsidRPr="00A44B66">
              <w:rPr>
                <w:rStyle w:val="a6"/>
                <w:rFonts w:ascii="黑体" w:hAnsi="黑体" w:cs="黑体"/>
                <w:noProof/>
                <w:spacing w:val="40"/>
              </w:rPr>
              <w:t xml:space="preserve"> </w:t>
            </w:r>
            <w:r w:rsidR="00A9537D" w:rsidRPr="00A44B66">
              <w:rPr>
                <w:rStyle w:val="a6"/>
                <w:rFonts w:ascii="黑体" w:hAnsi="黑体" w:cs="黑体" w:hint="eastAsia"/>
                <w:noProof/>
                <w:spacing w:val="-9"/>
              </w:rPr>
              <w:t>明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35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4"/>
              </w:rPr>
              <w:t>一、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31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4"/>
              </w:rPr>
              <w:t>产品介绍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36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1.1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8"/>
              </w:rPr>
              <w:t xml:space="preserve">   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8"/>
              </w:rPr>
              <w:t xml:space="preserve"> </w:t>
            </w:r>
            <w:r w:rsidR="00A9537D" w:rsidRPr="00A44B66">
              <w:rPr>
                <w:rStyle w:val="a6"/>
                <w:bCs/>
                <w:noProof/>
                <w:spacing w:val="-2"/>
              </w:rPr>
              <w:t>2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路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2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-2"/>
              </w:rPr>
              <w:t>HDMI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15"/>
                <w:w w:val="101"/>
              </w:rPr>
              <w:t xml:space="preserve"> +</w:t>
            </w:r>
            <w:r w:rsidR="00A9537D" w:rsidRPr="00A44B66">
              <w:rPr>
                <w:rStyle w:val="a6"/>
                <w:bCs/>
                <w:noProof/>
                <w:spacing w:val="15"/>
                <w:w w:val="101"/>
              </w:rPr>
              <w:t>2</w:t>
            </w:r>
            <w:r w:rsidR="00A9537D" w:rsidRPr="00A44B66">
              <w:rPr>
                <w:rStyle w:val="a6"/>
                <w:rFonts w:hint="eastAsia"/>
                <w:bCs/>
                <w:noProof/>
                <w:spacing w:val="15"/>
                <w:w w:val="101"/>
              </w:rPr>
              <w:t>路</w:t>
            </w:r>
            <w:r w:rsidR="00A9537D" w:rsidRPr="00A44B66">
              <w:rPr>
                <w:rStyle w:val="a6"/>
                <w:bCs/>
                <w:noProof/>
                <w:spacing w:val="15"/>
                <w:w w:val="101"/>
              </w:rPr>
              <w:t>SDI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常态化高清录播机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37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3"/>
              </w:rPr>
              <w:t>1.2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1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3"/>
              </w:rPr>
              <w:t>设备管理方式：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38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1.3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2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设备应用流程拓扑图例：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39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5"/>
              </w:rPr>
              <w:t>1.4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5"/>
              </w:rPr>
              <w:t>产品参数资料介绍：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40" w:history="1">
            <w:r w:rsidR="00A9537D" w:rsidRPr="00A44B66">
              <w:rPr>
                <w:rStyle w:val="a6"/>
                <w:rFonts w:ascii="黑体" w:hAnsi="黑体" w:cs="黑体" w:hint="eastAsia"/>
                <w:noProof/>
                <w:spacing w:val="-4"/>
              </w:rPr>
              <w:t>简介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41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3"/>
              </w:rPr>
              <w:t>二、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116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3"/>
              </w:rPr>
              <w:t>主界面功能介绍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42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5"/>
              </w:rPr>
              <w:t>三、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123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5"/>
              </w:rPr>
              <w:t>系统设置说明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3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3.1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后台登陆：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4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4"/>
              </w:rPr>
              <w:t>3.2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修改系统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4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4"/>
              </w:rPr>
              <w:t xml:space="preserve">ip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地址：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5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4"/>
              </w:rPr>
              <w:t>3.3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硬盘格式化入：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6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3.4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权限设置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7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5"/>
              </w:rPr>
              <w:t>3.5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4"/>
              </w:rPr>
              <w:t xml:space="preserve"> 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5"/>
              </w:rPr>
              <w:t>日期时间设置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8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"/>
              </w:rPr>
              <w:t xml:space="preserve">3.6    </w:t>
            </w:r>
            <w:r w:rsidR="00A9537D" w:rsidRPr="00A44B66">
              <w:rPr>
                <w:rStyle w:val="a6"/>
                <w:b/>
                <w:bCs/>
                <w:noProof/>
              </w:rPr>
              <w:t xml:space="preserve">HDMI-UVC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1"/>
              </w:rPr>
              <w:t>视频输出接口设置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49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3"/>
              </w:rPr>
              <w:t xml:space="preserve">3.7 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3"/>
              </w:rPr>
              <w:t>中控设置：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50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6"/>
              </w:rPr>
              <w:t>四、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105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6"/>
              </w:rPr>
              <w:t>视频通道设置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1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4.1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9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菜单通道说明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2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4.2  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-1"/>
              </w:rPr>
              <w:t xml:space="preserve">  </w:t>
            </w:r>
            <w:r w:rsidR="00A9537D" w:rsidRPr="00A44B66">
              <w:rPr>
                <w:rStyle w:val="a6"/>
                <w:rFonts w:ascii="宋体" w:hAnsi="宋体" w:cs="宋体" w:hint="eastAsia"/>
                <w:bCs/>
                <w:noProof/>
                <w:spacing w:val="-1"/>
              </w:rPr>
              <w:t>视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-1"/>
              </w:rPr>
              <w:t>/</w:t>
            </w:r>
            <w:r w:rsidR="00A9537D" w:rsidRPr="00A44B66">
              <w:rPr>
                <w:rStyle w:val="a6"/>
                <w:rFonts w:ascii="宋体" w:hAnsi="宋体" w:cs="宋体" w:hint="eastAsia"/>
                <w:bCs/>
                <w:noProof/>
                <w:spacing w:val="-1"/>
              </w:rPr>
              <w:t>音频源输入设置（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-1"/>
              </w:rPr>
              <w:t xml:space="preserve">1 </w:t>
            </w:r>
            <w:r w:rsidR="00A9537D" w:rsidRPr="00A44B66">
              <w:rPr>
                <w:rStyle w:val="a6"/>
                <w:rFonts w:ascii="宋体" w:hAnsi="宋体" w:cs="宋体" w:hint="eastAsia"/>
                <w:bCs/>
                <w:noProof/>
                <w:spacing w:val="-1"/>
              </w:rPr>
              <w:t>至</w:t>
            </w:r>
            <w:r w:rsidR="00A9537D" w:rsidRPr="00A44B66">
              <w:rPr>
                <w:rStyle w:val="a6"/>
                <w:rFonts w:eastAsia="Times New Roman"/>
                <w:bCs/>
                <w:noProof/>
                <w:spacing w:val="-1"/>
              </w:rPr>
              <w:t xml:space="preserve"> 6 </w:t>
            </w:r>
            <w:r w:rsidR="00A9537D" w:rsidRPr="00A44B66">
              <w:rPr>
                <w:rStyle w:val="a6"/>
                <w:rFonts w:ascii="宋体" w:hAnsi="宋体" w:cs="宋体" w:hint="eastAsia"/>
                <w:bCs/>
                <w:noProof/>
                <w:spacing w:val="-1"/>
              </w:rPr>
              <w:t>通道）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3" w:history="1">
            <w:r w:rsidR="00A9537D" w:rsidRPr="00A44B66">
              <w:rPr>
                <w:rStyle w:val="a6"/>
                <w:rFonts w:ascii="Wingdings" w:eastAsia="Wingdings" w:hAnsi="Wingdings" w:cs="Wingdings"/>
                <w:noProof/>
                <w:spacing w:val="-5"/>
              </w:rPr>
              <w:t></w:t>
            </w:r>
            <w:r w:rsidR="00A9537D" w:rsidRPr="00A44B66">
              <w:rPr>
                <w:rStyle w:val="a6"/>
                <w:rFonts w:ascii="Wingdings" w:eastAsia="Wingdings" w:hAnsi="Wingdings" w:cs="Wingdings"/>
                <w:noProof/>
                <w:spacing w:val="-5"/>
              </w:rPr>
              <w:t>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"/>
              </w:rPr>
              <w:t>HDMI-SDI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5"/>
              </w:rPr>
              <w:t>视频接线源输入设置：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4" w:history="1">
            <w:r w:rsidR="00A9537D" w:rsidRPr="00A44B66">
              <w:rPr>
                <w:rStyle w:val="a6"/>
                <w:rFonts w:ascii="Wingdings" w:eastAsia="Wingdings" w:hAnsi="Wingdings" w:cs="Wingdings"/>
                <w:noProof/>
                <w:spacing w:val="-5"/>
              </w:rPr>
              <w:t></w:t>
            </w:r>
            <w:r w:rsidR="00A9537D" w:rsidRPr="00A44B66">
              <w:rPr>
                <w:rStyle w:val="a6"/>
                <w:rFonts w:ascii="Wingdings" w:eastAsia="Wingdings" w:hAnsi="Wingdings" w:cs="Wingdings"/>
                <w:noProof/>
                <w:spacing w:val="-5"/>
              </w:rPr>
              <w:t>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"/>
              </w:rPr>
              <w:t>RTMP/RTSP/RST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24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5"/>
              </w:rPr>
              <w:t>网络拉流输入：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5" w:history="1">
            <w:r w:rsidR="00A9537D" w:rsidRPr="00A44B66">
              <w:rPr>
                <w:rStyle w:val="a6"/>
                <w:rFonts w:ascii="Wingdings" w:eastAsia="Wingdings" w:hAnsi="Wingdings" w:cs="Wingdings"/>
                <w:noProof/>
                <w:spacing w:val="-4"/>
              </w:rPr>
              <w:t></w:t>
            </w:r>
            <w:r w:rsidR="00A9537D" w:rsidRPr="00A44B66">
              <w:rPr>
                <w:rStyle w:val="a6"/>
                <w:rFonts w:ascii="Wingdings" w:eastAsia="Wingdings" w:hAnsi="Wingdings" w:cs="Wingdings"/>
                <w:noProof/>
                <w:spacing w:val="-4"/>
              </w:rPr>
              <w:t>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4"/>
              </w:rPr>
              <w:t>MP4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4"/>
              </w:rPr>
              <w:t xml:space="preserve"> JPG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45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文件输入：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6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4.3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云台设置（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1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至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0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4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通道云台摄像机输入）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7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4.4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0"/>
              </w:rPr>
              <w:t xml:space="preserve">   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PGM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合成画面通道设置：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8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4.4.1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27"/>
              </w:rPr>
              <w:t xml:space="preserve">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本地视频设置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59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4.4.2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音频输入设置（是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24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PGM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4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画面直播输出使用的音频源、及设备音频接口输出）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0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4.4.3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29"/>
                <w:w w:val="101"/>
              </w:rPr>
              <w:t xml:space="preserve">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主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/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次流直播输出设置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1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4.4.4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25"/>
                <w:w w:val="101"/>
              </w:rPr>
              <w:t xml:space="preserve">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录制设置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2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4.4.5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叠加图标字幕设置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3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 xml:space="preserve">4.4.6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分屏设置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64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7"/>
              </w:rPr>
              <w:t>五、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117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7"/>
              </w:rPr>
              <w:t>文件件管理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5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5.1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1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录制文件录像管理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6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5.2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1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导入资源管理：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67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3"/>
              </w:rPr>
              <w:t>六、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118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3"/>
              </w:rPr>
              <w:t>直播分发（推本机内嵌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7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</w:rPr>
              <w:t>RTMP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3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3"/>
              </w:rPr>
              <w:t>分发直播）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68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0"/>
              </w:rPr>
              <w:t>七、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122"/>
              </w:rPr>
              <w:t xml:space="preserve">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0"/>
              </w:rPr>
              <w:t>系统维护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69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7.1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9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远程关闭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1"/>
              </w:rPr>
              <w:t>/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重启系统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70" w:history="1"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2"/>
              </w:rPr>
              <w:t>7.2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11"/>
              </w:rPr>
              <w:t xml:space="preserve">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2"/>
              </w:rPr>
              <w:t>开机显示画面设置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71" w:history="1">
            <w:r w:rsidR="00A9537D" w:rsidRPr="00A44B66">
              <w:rPr>
                <w:rStyle w:val="a6"/>
                <w:rFonts w:eastAsia="Times New Roman"/>
                <w:noProof/>
                <w:spacing w:val="-1"/>
              </w:rPr>
              <w:t xml:space="preserve">7.3      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1"/>
              </w:rPr>
              <w:t>系统升级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72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升级方法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43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4"/>
              </w:rPr>
              <w:t>1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4"/>
              </w:rPr>
              <w:t>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3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81309273" w:history="1">
            <w:r w:rsidR="00A9537D" w:rsidRPr="00A44B66">
              <w:rPr>
                <w:rStyle w:val="a6"/>
                <w:rFonts w:ascii="宋体" w:hAnsi="宋体" w:cs="宋体" w:hint="eastAsia"/>
                <w:noProof/>
                <w:spacing w:val="-3"/>
              </w:rPr>
              <w:t>升级方法</w:t>
            </w:r>
            <w:r w:rsidR="00A9537D" w:rsidRPr="00A44B66">
              <w:rPr>
                <w:rStyle w:val="a6"/>
                <w:rFonts w:ascii="宋体" w:hAnsi="宋体" w:cs="宋体"/>
                <w:noProof/>
                <w:spacing w:val="-50"/>
              </w:rPr>
              <w:t xml:space="preserve"> </w:t>
            </w:r>
            <w:r w:rsidR="00A9537D" w:rsidRPr="00A44B66">
              <w:rPr>
                <w:rStyle w:val="a6"/>
                <w:rFonts w:eastAsia="Times New Roman"/>
                <w:b/>
                <w:bCs/>
                <w:noProof/>
                <w:spacing w:val="-3"/>
              </w:rPr>
              <w:t>2</w:t>
            </w:r>
            <w:r w:rsidR="00A9537D" w:rsidRPr="00A44B66">
              <w:rPr>
                <w:rStyle w:val="a6"/>
                <w:rFonts w:ascii="宋体" w:hAnsi="宋体" w:cs="宋体" w:hint="eastAsia"/>
                <w:noProof/>
                <w:spacing w:val="-3"/>
              </w:rPr>
              <w:t>：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pPr>
            <w:pStyle w:val="1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81309274" w:history="1">
            <w:r w:rsidR="00A9537D" w:rsidRPr="00A44B66">
              <w:rPr>
                <w:rStyle w:val="a6"/>
                <w:rFonts w:hint="eastAsia"/>
                <w:noProof/>
              </w:rPr>
              <w:t>第三章、常见问题与排除</w:t>
            </w:r>
            <w:r w:rsidR="00A953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9537D">
              <w:rPr>
                <w:noProof/>
                <w:webHidden/>
              </w:rPr>
              <w:instrText xml:space="preserve"> PAGEREF _Toc181309274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537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537D" w:rsidRDefault="00956842">
          <w:r>
            <w:fldChar w:fldCharType="end"/>
          </w:r>
        </w:p>
      </w:sdtContent>
    </w:sdt>
    <w:p w:rsidR="00A9537D" w:rsidRDefault="00A9537D" w:rsidP="00A9537D">
      <w:pPr>
        <w:jc w:val="center"/>
        <w:rPr>
          <w:rFonts w:eastAsia="黑体"/>
          <w:sz w:val="24"/>
        </w:rPr>
      </w:pPr>
    </w:p>
    <w:p w:rsidR="00DA47BD" w:rsidRDefault="00956842" w:rsidP="00A9537D">
      <w:pPr>
        <w:pStyle w:val="10"/>
        <w:tabs>
          <w:tab w:val="left" w:pos="840"/>
          <w:tab w:val="right" w:leader="dot" w:pos="10456"/>
        </w:tabs>
        <w:jc w:val="center"/>
        <w:rPr>
          <w:rFonts w:ascii="黑体" w:hAnsi="黑体" w:cs="黑体"/>
          <w:sz w:val="44"/>
          <w:szCs w:val="44"/>
        </w:rPr>
      </w:pPr>
      <w:r>
        <w:rPr>
          <w:rFonts w:ascii="黑体" w:hAnsi="黑体"/>
          <w:sz w:val="28"/>
          <w:szCs w:val="28"/>
        </w:rPr>
        <w:lastRenderedPageBreak/>
        <w:fldChar w:fldCharType="end"/>
      </w:r>
      <w:bookmarkStart w:id="2" w:name="_Toc181146385"/>
      <w:bookmarkStart w:id="3" w:name="_Toc181309234"/>
      <w:bookmarkStart w:id="4" w:name="_Toc149948046"/>
      <w:bookmarkStart w:id="5" w:name="_Toc150019316"/>
      <w:bookmarkStart w:id="6" w:name="_Toc150022139"/>
      <w:r w:rsidR="00DA47BD">
        <w:rPr>
          <w:rFonts w:ascii="黑体" w:hAnsi="黑体" w:cs="黑体"/>
          <w:spacing w:val="-9"/>
          <w:sz w:val="44"/>
          <w:szCs w:val="44"/>
        </w:rPr>
        <w:t>声</w:t>
      </w:r>
      <w:r w:rsidR="00DA47BD">
        <w:rPr>
          <w:rFonts w:ascii="黑体" w:hAnsi="黑体" w:cs="黑体"/>
          <w:spacing w:val="40"/>
          <w:sz w:val="44"/>
          <w:szCs w:val="44"/>
        </w:rPr>
        <w:t xml:space="preserve"> </w:t>
      </w:r>
      <w:r w:rsidR="00DA47BD">
        <w:rPr>
          <w:rFonts w:ascii="黑体" w:hAnsi="黑体" w:cs="黑体"/>
          <w:spacing w:val="-9"/>
          <w:sz w:val="44"/>
          <w:szCs w:val="44"/>
        </w:rPr>
        <w:t>明</w:t>
      </w:r>
      <w:bookmarkEnd w:id="2"/>
      <w:bookmarkEnd w:id="3"/>
    </w:p>
    <w:p w:rsidR="00DA47BD" w:rsidRDefault="00DA47BD" w:rsidP="00DA47BD">
      <w:pPr>
        <w:pStyle w:val="ab"/>
        <w:spacing w:line="479" w:lineRule="auto"/>
      </w:pPr>
    </w:p>
    <w:p w:rsidR="00DA47BD" w:rsidRDefault="00DA47BD" w:rsidP="00DA47BD">
      <w:pPr>
        <w:spacing w:before="88" w:line="427" w:lineRule="auto"/>
        <w:ind w:left="279" w:firstLine="558"/>
        <w:rPr>
          <w:rFonts w:ascii="黑体" w:eastAsia="黑体" w:hAnsi="黑体" w:cs="黑体"/>
          <w:sz w:val="27"/>
          <w:szCs w:val="27"/>
        </w:rPr>
      </w:pPr>
      <w:r>
        <w:rPr>
          <w:rFonts w:ascii="黑体" w:eastAsia="黑体" w:hAnsi="黑体" w:cs="黑体"/>
          <w:spacing w:val="13"/>
          <w:sz w:val="27"/>
          <w:szCs w:val="27"/>
        </w:rPr>
        <w:t>本手册所描述的内容可能与您现使用的版本有区别，如果您</w:t>
      </w:r>
      <w:r>
        <w:rPr>
          <w:rFonts w:ascii="黑体" w:eastAsia="黑体" w:hAnsi="黑体" w:cs="黑体"/>
          <w:spacing w:val="12"/>
          <w:sz w:val="27"/>
          <w:szCs w:val="27"/>
        </w:rPr>
        <w:t>按照本手册使用时遇</w:t>
      </w:r>
      <w:r>
        <w:rPr>
          <w:rFonts w:ascii="黑体" w:eastAsia="黑体" w:hAnsi="黑体" w:cs="黑体"/>
          <w:sz w:val="27"/>
          <w:szCs w:val="27"/>
        </w:rPr>
        <w:t xml:space="preserve"> </w:t>
      </w:r>
      <w:r>
        <w:rPr>
          <w:rFonts w:ascii="黑体" w:eastAsia="黑体" w:hAnsi="黑体" w:cs="黑体"/>
          <w:spacing w:val="12"/>
          <w:sz w:val="27"/>
          <w:szCs w:val="27"/>
        </w:rPr>
        <w:t>到有无法解决的问题，请与本公司技术支持部或产品供应商联系。本手册内容将不定</w:t>
      </w:r>
    </w:p>
    <w:p w:rsidR="00DA47BD" w:rsidRDefault="00DA47BD" w:rsidP="00DA47BD">
      <w:pPr>
        <w:spacing w:line="219" w:lineRule="auto"/>
        <w:ind w:left="275"/>
        <w:rPr>
          <w:rFonts w:ascii="黑体" w:eastAsia="黑体" w:hAnsi="黑体" w:cs="黑体"/>
          <w:sz w:val="27"/>
          <w:szCs w:val="27"/>
        </w:rPr>
      </w:pPr>
      <w:r>
        <w:rPr>
          <w:rFonts w:ascii="黑体" w:eastAsia="黑体" w:hAnsi="黑体" w:cs="黑体"/>
          <w:spacing w:val="8"/>
          <w:sz w:val="27"/>
          <w:szCs w:val="27"/>
        </w:rPr>
        <w:t>期更新，公司有保留不另行通知的权利。</w:t>
      </w:r>
    </w:p>
    <w:p w:rsidR="00DA47BD" w:rsidRDefault="00DA47BD" w:rsidP="00DA47BD">
      <w:pPr>
        <w:pStyle w:val="ab"/>
        <w:spacing w:line="278" w:lineRule="auto"/>
      </w:pPr>
    </w:p>
    <w:p w:rsidR="00DA47BD" w:rsidRDefault="00DA47BD" w:rsidP="00DA47BD">
      <w:pPr>
        <w:spacing w:before="88" w:line="225" w:lineRule="auto"/>
        <w:outlineLvl w:val="0"/>
        <w:rPr>
          <w:rFonts w:ascii="宋体" w:hAnsi="宋体" w:cs="宋体"/>
          <w:sz w:val="27"/>
          <w:szCs w:val="27"/>
        </w:rPr>
      </w:pPr>
      <w:bookmarkStart w:id="7" w:name="_Toc181146386"/>
      <w:bookmarkStart w:id="8" w:name="_Toc181309235"/>
      <w:r>
        <w:rPr>
          <w:rFonts w:ascii="宋体" w:hAnsi="宋体" w:cs="宋体"/>
          <w:spacing w:val="4"/>
          <w:sz w:val="27"/>
          <w:szCs w:val="27"/>
        </w:rPr>
        <w:t>一、</w:t>
      </w:r>
      <w:r>
        <w:rPr>
          <w:rFonts w:ascii="宋体" w:hAnsi="宋体" w:cs="宋体"/>
          <w:spacing w:val="31"/>
          <w:sz w:val="27"/>
          <w:szCs w:val="27"/>
        </w:rPr>
        <w:t xml:space="preserve"> </w:t>
      </w:r>
      <w:r>
        <w:rPr>
          <w:rFonts w:ascii="宋体" w:hAnsi="宋体" w:cs="宋体"/>
          <w:spacing w:val="4"/>
          <w:sz w:val="27"/>
          <w:szCs w:val="27"/>
        </w:rPr>
        <w:t>产品介绍</w:t>
      </w:r>
      <w:bookmarkEnd w:id="7"/>
      <w:bookmarkEnd w:id="8"/>
    </w:p>
    <w:p w:rsidR="00DA47BD" w:rsidRDefault="00DA47BD" w:rsidP="00DA47BD">
      <w:pPr>
        <w:spacing w:before="158" w:line="219" w:lineRule="auto"/>
        <w:ind w:left="422"/>
        <w:outlineLvl w:val="1"/>
        <w:rPr>
          <w:rFonts w:ascii="宋体" w:hAnsi="宋体" w:cs="宋体"/>
          <w:sz w:val="24"/>
        </w:rPr>
      </w:pPr>
      <w:bookmarkStart w:id="9" w:name="_Toc181146387"/>
      <w:bookmarkStart w:id="10" w:name="_Toc181309236"/>
      <w:r>
        <w:rPr>
          <w:rFonts w:eastAsia="Times New Roman"/>
          <w:b/>
          <w:bCs/>
          <w:spacing w:val="-2"/>
          <w:sz w:val="24"/>
        </w:rPr>
        <w:t>1.1</w:t>
      </w:r>
      <w:r>
        <w:rPr>
          <w:rFonts w:eastAsia="Times New Roman"/>
          <w:b/>
          <w:bCs/>
          <w:spacing w:val="8"/>
          <w:sz w:val="24"/>
        </w:rPr>
        <w:t xml:space="preserve">   </w:t>
      </w:r>
      <w:r w:rsidRPr="008340AE">
        <w:rPr>
          <w:rFonts w:eastAsia="Times New Roman"/>
          <w:bCs/>
          <w:spacing w:val="8"/>
          <w:sz w:val="24"/>
        </w:rPr>
        <w:t xml:space="preserve"> </w:t>
      </w:r>
      <w:r w:rsidRPr="008340AE">
        <w:rPr>
          <w:rFonts w:eastAsiaTheme="minorEastAsia" w:hint="eastAsia"/>
          <w:bCs/>
          <w:spacing w:val="-2"/>
          <w:sz w:val="24"/>
        </w:rPr>
        <w:t>2</w:t>
      </w:r>
      <w:r w:rsidRPr="008340AE">
        <w:rPr>
          <w:rFonts w:ascii="宋体" w:hAnsi="宋体" w:cs="宋体"/>
          <w:spacing w:val="-2"/>
          <w:sz w:val="24"/>
        </w:rPr>
        <w:t>路</w:t>
      </w:r>
      <w:r w:rsidRPr="008340AE">
        <w:rPr>
          <w:rFonts w:ascii="宋体" w:hAnsi="宋体" w:cs="宋体"/>
          <w:spacing w:val="-52"/>
          <w:sz w:val="24"/>
        </w:rPr>
        <w:t xml:space="preserve"> </w:t>
      </w:r>
      <w:r w:rsidRPr="008340AE">
        <w:rPr>
          <w:rFonts w:eastAsia="Times New Roman"/>
          <w:bCs/>
          <w:spacing w:val="-2"/>
          <w:sz w:val="24"/>
        </w:rPr>
        <w:t>HDMI</w:t>
      </w:r>
      <w:r w:rsidRPr="008340AE">
        <w:rPr>
          <w:rFonts w:eastAsia="Times New Roman"/>
          <w:bCs/>
          <w:spacing w:val="15"/>
          <w:w w:val="101"/>
          <w:sz w:val="24"/>
        </w:rPr>
        <w:t xml:space="preserve"> +</w:t>
      </w:r>
      <w:r w:rsidRPr="008340AE">
        <w:rPr>
          <w:rFonts w:eastAsiaTheme="minorEastAsia" w:hint="eastAsia"/>
          <w:bCs/>
          <w:spacing w:val="15"/>
          <w:w w:val="101"/>
          <w:sz w:val="24"/>
        </w:rPr>
        <w:t>2</w:t>
      </w:r>
      <w:r w:rsidRPr="008340AE">
        <w:rPr>
          <w:rFonts w:eastAsiaTheme="minorEastAsia" w:hint="eastAsia"/>
          <w:bCs/>
          <w:spacing w:val="15"/>
          <w:w w:val="101"/>
          <w:sz w:val="24"/>
        </w:rPr>
        <w:t>路</w:t>
      </w:r>
      <w:r w:rsidRPr="008340AE">
        <w:rPr>
          <w:rFonts w:eastAsiaTheme="minorEastAsia" w:hint="eastAsia"/>
          <w:bCs/>
          <w:spacing w:val="15"/>
          <w:w w:val="101"/>
          <w:sz w:val="24"/>
        </w:rPr>
        <w:t>SDI</w:t>
      </w:r>
      <w:r>
        <w:rPr>
          <w:rFonts w:ascii="宋体" w:hAnsi="宋体" w:cs="宋体"/>
          <w:spacing w:val="-2"/>
          <w:sz w:val="24"/>
        </w:rPr>
        <w:t>常态化高清录播机</w:t>
      </w:r>
      <w:bookmarkEnd w:id="9"/>
      <w:bookmarkEnd w:id="10"/>
    </w:p>
    <w:p w:rsidR="00DA47BD" w:rsidRDefault="00DA47BD" w:rsidP="00DA47BD">
      <w:pPr>
        <w:spacing w:before="42" w:line="312" w:lineRule="exact"/>
        <w:ind w:left="982"/>
        <w:rPr>
          <w:rFonts w:ascii="宋体" w:hAnsi="宋体" w:cs="宋体"/>
        </w:rPr>
      </w:pPr>
      <w:r>
        <w:rPr>
          <w:rFonts w:ascii="宋体" w:hAnsi="宋体" w:cs="宋体"/>
          <w:position w:val="7"/>
        </w:rPr>
        <w:t>硬件：四核 A7@1.2GHz  H.265/H.264 Main Pro</w:t>
      </w:r>
      <w:r>
        <w:rPr>
          <w:rFonts w:ascii="宋体" w:hAnsi="宋体" w:cs="宋体"/>
          <w:spacing w:val="-1"/>
          <w:position w:val="7"/>
        </w:rPr>
        <w:t>file 编解码</w:t>
      </w:r>
    </w:p>
    <w:p w:rsidR="00DA47BD" w:rsidRDefault="00DA47BD" w:rsidP="00DA47BD">
      <w:pPr>
        <w:spacing w:before="1" w:line="219" w:lineRule="auto"/>
        <w:ind w:left="1002"/>
        <w:rPr>
          <w:rFonts w:ascii="宋体" w:hAnsi="宋体" w:cs="宋体"/>
        </w:rPr>
      </w:pPr>
      <w:r>
        <w:rPr>
          <w:rFonts w:ascii="宋体" w:hAnsi="宋体" w:cs="宋体"/>
          <w:spacing w:val="-9"/>
        </w:rPr>
        <w:t>中文</w:t>
      </w:r>
      <w:r>
        <w:rPr>
          <w:rFonts w:ascii="宋体" w:hAnsi="宋体" w:cs="宋体"/>
          <w:spacing w:val="37"/>
        </w:rPr>
        <w:t xml:space="preserve"> </w:t>
      </w:r>
      <w:r>
        <w:rPr>
          <w:rFonts w:ascii="宋体" w:hAnsi="宋体" w:cs="宋体"/>
          <w:spacing w:val="-9"/>
        </w:rPr>
        <w:t>图形化操控菜单，</w:t>
      </w:r>
      <w:r>
        <w:rPr>
          <w:rFonts w:ascii="宋体" w:hAnsi="宋体" w:cs="宋体"/>
          <w:spacing w:val="58"/>
        </w:rPr>
        <w:t xml:space="preserve"> </w:t>
      </w:r>
      <w:r>
        <w:rPr>
          <w:rFonts w:ascii="宋体" w:hAnsi="宋体" w:cs="宋体"/>
          <w:spacing w:val="-9"/>
        </w:rPr>
        <w:t>嵌入式 Linux 系统</w:t>
      </w:r>
      <w:r>
        <w:rPr>
          <w:rFonts w:ascii="宋体" w:hAnsi="宋体" w:cs="宋体"/>
          <w:spacing w:val="8"/>
        </w:rPr>
        <w:t xml:space="preserve"> </w:t>
      </w:r>
      <w:r>
        <w:rPr>
          <w:rFonts w:ascii="宋体" w:hAnsi="宋体" w:cs="宋体"/>
          <w:spacing w:val="-9"/>
        </w:rPr>
        <w:t>SOC</w:t>
      </w:r>
      <w:r>
        <w:rPr>
          <w:rFonts w:ascii="宋体" w:hAnsi="宋体" w:cs="宋体"/>
          <w:spacing w:val="8"/>
        </w:rPr>
        <w:t xml:space="preserve"> </w:t>
      </w:r>
      <w:r>
        <w:rPr>
          <w:rFonts w:ascii="宋体" w:hAnsi="宋体" w:cs="宋体"/>
          <w:spacing w:val="-9"/>
        </w:rPr>
        <w:t>架构</w:t>
      </w:r>
    </w:p>
    <w:p w:rsidR="00DA47BD" w:rsidRDefault="00DA47BD" w:rsidP="00DA47BD">
      <w:pPr>
        <w:spacing w:before="73" w:line="1137" w:lineRule="exact"/>
        <w:ind w:firstLine="2033"/>
      </w:pPr>
      <w:r>
        <w:rPr>
          <w:noProof/>
          <w:position w:val="-22"/>
        </w:rPr>
        <w:drawing>
          <wp:inline distT="0" distB="0" distL="0" distR="0">
            <wp:extent cx="4462780" cy="721360"/>
            <wp:effectExtent l="0" t="0" r="0" b="0"/>
            <wp:docPr id="6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44" cy="7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BD" w:rsidRDefault="00DA47BD" w:rsidP="00DA47BD">
      <w:pPr>
        <w:pStyle w:val="ab"/>
        <w:spacing w:line="387" w:lineRule="auto"/>
      </w:pPr>
    </w:p>
    <w:p w:rsidR="00DA47BD" w:rsidRDefault="00DA47BD" w:rsidP="00DA47BD">
      <w:pPr>
        <w:spacing w:line="1205" w:lineRule="exact"/>
        <w:ind w:firstLine="2078"/>
      </w:pPr>
      <w:r>
        <w:rPr>
          <w:noProof/>
        </w:rPr>
        <w:drawing>
          <wp:inline distT="0" distB="0" distL="0" distR="0">
            <wp:extent cx="4498956" cy="638175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63" cy="64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BD" w:rsidRDefault="00DA47BD" w:rsidP="00DA47BD"/>
    <w:tbl>
      <w:tblPr>
        <w:tblStyle w:val="TableNormal"/>
        <w:tblW w:w="8992" w:type="dxa"/>
        <w:tblInd w:w="10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674"/>
        <w:gridCol w:w="7318"/>
      </w:tblGrid>
      <w:tr w:rsidR="00DA47BD" w:rsidTr="00DA47BD">
        <w:trPr>
          <w:trHeight w:val="398"/>
        </w:trPr>
        <w:tc>
          <w:tcPr>
            <w:tcW w:w="1674" w:type="dxa"/>
            <w:shd w:val="clear" w:color="auto" w:fill="DAEEF3"/>
          </w:tcPr>
          <w:p w:rsidR="00DA47BD" w:rsidRDefault="00DA47BD" w:rsidP="00A9537D">
            <w:pPr>
              <w:pStyle w:val="TableText"/>
              <w:spacing w:before="92" w:line="220" w:lineRule="auto"/>
              <w:jc w:val="center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配置说明</w:t>
            </w:r>
          </w:p>
        </w:tc>
        <w:tc>
          <w:tcPr>
            <w:tcW w:w="7318" w:type="dxa"/>
            <w:shd w:val="clear" w:color="auto" w:fill="DAEEF3"/>
          </w:tcPr>
          <w:p w:rsidR="00DA47BD" w:rsidRDefault="00A9537D" w:rsidP="00A9537D">
            <w:pPr>
              <w:pStyle w:val="TableText"/>
              <w:spacing w:before="92" w:line="219" w:lineRule="auto"/>
              <w:jc w:val="center"/>
              <w:rPr>
                <w:sz w:val="21"/>
                <w:szCs w:val="21"/>
              </w:rPr>
            </w:pPr>
            <w:r w:rsidRPr="008340AE">
              <w:rPr>
                <w:rFonts w:eastAsiaTheme="minorEastAsia" w:hint="eastAsia"/>
                <w:bCs/>
                <w:spacing w:val="-2"/>
                <w:sz w:val="24"/>
              </w:rPr>
              <w:t>2</w:t>
            </w:r>
            <w:r w:rsidRPr="008340AE">
              <w:rPr>
                <w:spacing w:val="-2"/>
                <w:sz w:val="24"/>
              </w:rPr>
              <w:t>路</w:t>
            </w:r>
            <w:r w:rsidRPr="008340AE">
              <w:rPr>
                <w:spacing w:val="-52"/>
                <w:sz w:val="24"/>
              </w:rPr>
              <w:t xml:space="preserve"> </w:t>
            </w:r>
            <w:r w:rsidRPr="008340AE">
              <w:rPr>
                <w:rFonts w:eastAsia="Times New Roman"/>
                <w:bCs/>
                <w:spacing w:val="-2"/>
                <w:sz w:val="24"/>
              </w:rPr>
              <w:t>HDMI</w:t>
            </w:r>
            <w:r w:rsidRPr="008340AE">
              <w:rPr>
                <w:rFonts w:eastAsia="Times New Roman"/>
                <w:bCs/>
                <w:spacing w:val="15"/>
                <w:w w:val="101"/>
                <w:sz w:val="24"/>
              </w:rPr>
              <w:t xml:space="preserve"> +</w:t>
            </w:r>
            <w:r>
              <w:rPr>
                <w:rFonts w:eastAsiaTheme="minorEastAsia" w:hint="eastAsia"/>
                <w:bCs/>
                <w:spacing w:val="15"/>
                <w:w w:val="101"/>
                <w:sz w:val="24"/>
                <w:lang w:eastAsia="zh-CN"/>
              </w:rPr>
              <w:t xml:space="preserve"> </w:t>
            </w:r>
            <w:r w:rsidRPr="008340AE">
              <w:rPr>
                <w:rFonts w:eastAsiaTheme="minorEastAsia" w:hint="eastAsia"/>
                <w:bCs/>
                <w:spacing w:val="15"/>
                <w:w w:val="101"/>
                <w:sz w:val="24"/>
              </w:rPr>
              <w:t>2路SDI</w:t>
            </w:r>
            <w:r w:rsidR="00DA47BD">
              <w:rPr>
                <w:spacing w:val="-2"/>
                <w:sz w:val="21"/>
                <w:szCs w:val="21"/>
              </w:rPr>
              <w:t>常态化高清录播机</w:t>
            </w:r>
          </w:p>
        </w:tc>
      </w:tr>
      <w:tr w:rsidR="00DA47BD" w:rsidTr="00DA47BD">
        <w:trPr>
          <w:trHeight w:val="939"/>
        </w:trPr>
        <w:tc>
          <w:tcPr>
            <w:tcW w:w="1674" w:type="dxa"/>
            <w:shd w:val="clear" w:color="auto" w:fill="DAEEF3"/>
          </w:tcPr>
          <w:p w:rsidR="00DA47BD" w:rsidRDefault="00DA47BD" w:rsidP="00DA47BD">
            <w:pPr>
              <w:spacing w:line="291" w:lineRule="auto"/>
            </w:pPr>
          </w:p>
          <w:p w:rsidR="00DA47BD" w:rsidRDefault="00DA47BD" w:rsidP="00DA47BD">
            <w:pPr>
              <w:pStyle w:val="TableText"/>
              <w:spacing w:before="68" w:line="219" w:lineRule="auto"/>
              <w:ind w:left="3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前面板接口</w:t>
            </w:r>
          </w:p>
        </w:tc>
        <w:tc>
          <w:tcPr>
            <w:tcW w:w="7318" w:type="dxa"/>
          </w:tcPr>
          <w:p w:rsidR="00DA47BD" w:rsidRDefault="00DA47BD" w:rsidP="00DA47BD">
            <w:pPr>
              <w:pStyle w:val="TableText"/>
              <w:spacing w:before="65" w:line="220" w:lineRule="auto"/>
              <w:ind w:left="111"/>
            </w:pPr>
            <w:r>
              <w:rPr>
                <w:spacing w:val="-2"/>
              </w:rPr>
              <w:t>开关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/</w:t>
            </w:r>
            <w:r>
              <w:rPr>
                <w:spacing w:val="-2"/>
              </w:rPr>
              <w:t>重启按钮</w:t>
            </w:r>
          </w:p>
          <w:p w:rsidR="00DA47BD" w:rsidRDefault="00DA47BD" w:rsidP="00DA47BD">
            <w:pPr>
              <w:pStyle w:val="TableText"/>
              <w:spacing w:before="97" w:line="312" w:lineRule="exact"/>
              <w:ind w:left="125"/>
            </w:pPr>
            <w:r>
              <w:rPr>
                <w:rFonts w:ascii="Times New Roman" w:eastAsia="Times New Roman" w:hAnsi="Times New Roman" w:cs="Times New Roman"/>
                <w:spacing w:val="-3"/>
                <w:position w:val="9"/>
              </w:rPr>
              <w:t xml:space="preserve">1.8 </w:t>
            </w:r>
            <w:r>
              <w:rPr>
                <w:spacing w:val="-3"/>
                <w:position w:val="9"/>
              </w:rPr>
              <w:t>寸</w:t>
            </w:r>
            <w:r>
              <w:rPr>
                <w:spacing w:val="-38"/>
                <w:position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position w:val="9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6"/>
                <w:position w:val="9"/>
              </w:rPr>
              <w:t xml:space="preserve"> </w:t>
            </w:r>
            <w:r>
              <w:rPr>
                <w:spacing w:val="-3"/>
                <w:position w:val="9"/>
              </w:rPr>
              <w:t>信息显示屏</w:t>
            </w:r>
          </w:p>
          <w:p w:rsidR="00DA47BD" w:rsidRDefault="00DA47BD" w:rsidP="00DA47BD">
            <w:pPr>
              <w:pStyle w:val="TableText"/>
              <w:spacing w:line="22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 xml:space="preserve">USB2.0 </w:t>
            </w:r>
            <w:r>
              <w:t>插口</w:t>
            </w:r>
          </w:p>
        </w:tc>
      </w:tr>
      <w:tr w:rsidR="00DA47BD" w:rsidTr="00DA47BD">
        <w:trPr>
          <w:trHeight w:val="2810"/>
        </w:trPr>
        <w:tc>
          <w:tcPr>
            <w:tcW w:w="1674" w:type="dxa"/>
            <w:shd w:val="clear" w:color="auto" w:fill="DAEEF3"/>
          </w:tcPr>
          <w:p w:rsidR="00DA47BD" w:rsidRDefault="00DA47BD" w:rsidP="00DA47BD">
            <w:pPr>
              <w:spacing w:line="244" w:lineRule="auto"/>
            </w:pPr>
          </w:p>
          <w:p w:rsidR="00DA47BD" w:rsidRDefault="00DA47BD" w:rsidP="00DA47BD">
            <w:pPr>
              <w:spacing w:line="245" w:lineRule="auto"/>
            </w:pPr>
          </w:p>
          <w:p w:rsidR="00DA47BD" w:rsidRDefault="00DA47BD" w:rsidP="00DA47BD">
            <w:pPr>
              <w:spacing w:line="245" w:lineRule="auto"/>
            </w:pPr>
          </w:p>
          <w:p w:rsidR="00DA47BD" w:rsidRDefault="00DA47BD" w:rsidP="00DA47BD">
            <w:pPr>
              <w:spacing w:line="245" w:lineRule="auto"/>
            </w:pPr>
          </w:p>
          <w:p w:rsidR="00DA47BD" w:rsidRDefault="00DA47BD" w:rsidP="00DA47BD">
            <w:pPr>
              <w:spacing w:line="245" w:lineRule="auto"/>
            </w:pPr>
          </w:p>
          <w:p w:rsidR="00DA47BD" w:rsidRDefault="00DA47BD" w:rsidP="00DA47BD">
            <w:pPr>
              <w:pStyle w:val="TableText"/>
              <w:spacing w:before="69" w:line="219" w:lineRule="auto"/>
              <w:ind w:left="3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背面板接口</w:t>
            </w:r>
          </w:p>
        </w:tc>
        <w:tc>
          <w:tcPr>
            <w:tcW w:w="7318" w:type="dxa"/>
          </w:tcPr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视频输入：2路HDMI+2路SDI 支持1080p 1080i 720p @60/50/30/25 输入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视频输出：2路HDMI+1路UVC，可选输出操控界面、PGM合成画面、1之6通道画面输出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音频输入：4路3.5mm立体声输入接口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  <w:lang w:eastAsia="zh-CN"/>
              </w:rPr>
            </w:pPr>
            <w:r w:rsidRPr="00DF3E65">
              <w:rPr>
                <w:rFonts w:hint="eastAsia"/>
                <w:spacing w:val="-2"/>
              </w:rPr>
              <w:t>音频输出：2路3.5mm</w:t>
            </w:r>
            <w:r>
              <w:rPr>
                <w:rFonts w:hint="eastAsia"/>
                <w:spacing w:val="-2"/>
              </w:rPr>
              <w:t>立体声输出接口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网口：双网络接口，外置千兆网口，内置百兆网口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控制接口：2路 RS232 1路 RS485  1路RJ45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USB接口：</w:t>
            </w:r>
            <w:r>
              <w:rPr>
                <w:rFonts w:hint="eastAsia"/>
                <w:spacing w:val="-2"/>
              </w:rPr>
              <w:t>前面板</w:t>
            </w:r>
            <w:r>
              <w:rPr>
                <w:rFonts w:hint="eastAsia"/>
                <w:spacing w:val="-2"/>
                <w:lang w:eastAsia="zh-CN"/>
              </w:rPr>
              <w:t>1个USB2.0 背面板</w:t>
            </w:r>
            <w:r w:rsidRPr="00DF3E65">
              <w:rPr>
                <w:rFonts w:hint="eastAsia"/>
                <w:spacing w:val="-2"/>
              </w:rPr>
              <w:t>2个 2.0 USB接口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调试口：1个micro USB系统调试口</w:t>
            </w:r>
          </w:p>
          <w:p w:rsidR="00DA47BD" w:rsidRPr="00DF3E65" w:rsidRDefault="00DA47BD" w:rsidP="00DA47BD">
            <w:pPr>
              <w:pStyle w:val="TableText"/>
              <w:spacing w:before="65" w:line="220" w:lineRule="auto"/>
              <w:ind w:left="111"/>
              <w:rPr>
                <w:spacing w:val="-2"/>
              </w:rPr>
            </w:pPr>
            <w:r w:rsidRPr="00DF3E65">
              <w:rPr>
                <w:rFonts w:hint="eastAsia"/>
                <w:spacing w:val="-2"/>
              </w:rPr>
              <w:t>1个恢复出厂设置按钮</w:t>
            </w:r>
          </w:p>
          <w:p w:rsidR="00DA47BD" w:rsidRDefault="00DA47BD" w:rsidP="00DA47BD">
            <w:pPr>
              <w:pStyle w:val="TableText"/>
              <w:spacing w:before="65" w:line="220" w:lineRule="auto"/>
              <w:ind w:left="111"/>
              <w:rPr>
                <w:rFonts w:ascii="Times New Roman" w:eastAsia="Times New Roman" w:hAnsi="Times New Roman" w:cs="Times New Roman"/>
              </w:rPr>
            </w:pPr>
            <w:r w:rsidRPr="00DF3E65">
              <w:rPr>
                <w:rFonts w:hint="eastAsia"/>
                <w:spacing w:val="-2"/>
              </w:rPr>
              <w:t>电源输入接口：外置适配器220W  12V 5A</w:t>
            </w:r>
          </w:p>
        </w:tc>
      </w:tr>
      <w:tr w:rsidR="00DA47BD" w:rsidTr="00DA47BD">
        <w:trPr>
          <w:trHeight w:val="417"/>
        </w:trPr>
        <w:tc>
          <w:tcPr>
            <w:tcW w:w="1674" w:type="dxa"/>
            <w:shd w:val="clear" w:color="auto" w:fill="DAEEF3"/>
          </w:tcPr>
          <w:p w:rsidR="00DA47BD" w:rsidRDefault="00956842" w:rsidP="00DA47BD">
            <w:pPr>
              <w:spacing w:before="5" w:line="48" w:lineRule="exact"/>
              <w:ind w:firstLine="4"/>
            </w:pPr>
            <w:r w:rsidRPr="00956842">
              <w:rPr>
                <w:kern w:val="2"/>
                <w:sz w:val="21"/>
              </w:rPr>
            </w:r>
            <w:r w:rsidRPr="00956842">
              <w:rPr>
                <w:kern w:val="2"/>
                <w:sz w:val="21"/>
              </w:rPr>
              <w:pict>
                <v:shape id="_x0000_s2053" style="width:83.05pt;height:2.45pt;mso-left-percent:-10001;mso-top-percent:-10001;mso-position-horizontal:absolute;mso-position-horizontal-relative:char;mso-position-vertical:absolute;mso-position-vertical-relative:line;mso-left-percent:-10001;mso-top-percent:-10001" coordsize="1661,49" path="m,48r1660,l1660,,,,,48xe" fillcolor="#daeef3" stroked="f">
                  <w10:wrap type="none"/>
                  <w10:anchorlock/>
                </v:shape>
              </w:pict>
            </w:r>
          </w:p>
          <w:p w:rsidR="00DA47BD" w:rsidRDefault="00DA47BD" w:rsidP="00DA47BD">
            <w:pPr>
              <w:pStyle w:val="TableText"/>
              <w:spacing w:before="49" w:line="220" w:lineRule="auto"/>
              <w:ind w:left="4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存储硬盘</w:t>
            </w:r>
          </w:p>
        </w:tc>
        <w:tc>
          <w:tcPr>
            <w:tcW w:w="7318" w:type="dxa"/>
          </w:tcPr>
          <w:p w:rsidR="00DA47BD" w:rsidRDefault="00DA47BD" w:rsidP="00DA47BD">
            <w:pPr>
              <w:pStyle w:val="TableText"/>
              <w:spacing w:before="119" w:line="220" w:lineRule="auto"/>
              <w:ind w:left="133"/>
              <w:rPr>
                <w:rFonts w:ascii="新宋体" w:eastAsia="新宋体" w:hAnsi="新宋体" w:cs="新宋体"/>
              </w:rPr>
            </w:pPr>
            <w:r>
              <w:rPr>
                <w:rFonts w:hint="eastAsia"/>
                <w:lang w:val="en-GB"/>
              </w:rPr>
              <w:t>支持双硬盘。内置</w:t>
            </w:r>
            <w:r w:rsidRPr="00B67763">
              <w:rPr>
                <w:rFonts w:hint="eastAsia"/>
                <w:lang w:val="en-GB"/>
              </w:rPr>
              <w:t xml:space="preserve">1个SATA </w:t>
            </w:r>
            <w:r>
              <w:rPr>
                <w:rFonts w:hint="eastAsia"/>
                <w:lang w:val="en-GB"/>
              </w:rPr>
              <w:t xml:space="preserve">3.5寸 </w:t>
            </w:r>
            <w:r w:rsidRPr="00B67763">
              <w:rPr>
                <w:rFonts w:hint="eastAsia"/>
                <w:lang w:val="en-GB"/>
              </w:rPr>
              <w:t>2T存储硬盘</w:t>
            </w:r>
            <w:r w:rsidRPr="00AE3F8F">
              <w:rPr>
                <w:rFonts w:ascii="新宋体" w:eastAsia="新宋体" w:hAnsi="新宋体" w:hint="eastAsia"/>
              </w:rPr>
              <w:t>ext4 分区</w:t>
            </w:r>
            <w:r>
              <w:rPr>
                <w:rFonts w:ascii="新宋体" w:eastAsia="新宋体" w:hAnsi="新宋体" w:hint="eastAsia"/>
              </w:rPr>
              <w:t xml:space="preserve"> ；支持FTP和 NFS网络路径存储</w:t>
            </w:r>
          </w:p>
        </w:tc>
      </w:tr>
      <w:tr w:rsidR="00DA47BD" w:rsidTr="00DA47BD">
        <w:trPr>
          <w:trHeight w:val="417"/>
        </w:trPr>
        <w:tc>
          <w:tcPr>
            <w:tcW w:w="1674" w:type="dxa"/>
            <w:shd w:val="clear" w:color="auto" w:fill="DAEEF3"/>
          </w:tcPr>
          <w:p w:rsidR="00DA47BD" w:rsidRPr="00DA47BD" w:rsidRDefault="00DA47BD" w:rsidP="00DA47BD">
            <w:pPr>
              <w:pStyle w:val="TableText"/>
              <w:spacing w:before="69" w:line="219" w:lineRule="auto"/>
              <w:jc w:val="center"/>
              <w:rPr>
                <w:spacing w:val="-2"/>
                <w:sz w:val="21"/>
                <w:szCs w:val="21"/>
              </w:rPr>
            </w:pPr>
            <w:r w:rsidRPr="00DA47BD">
              <w:rPr>
                <w:spacing w:val="-2"/>
                <w:sz w:val="21"/>
                <w:szCs w:val="21"/>
              </w:rPr>
              <w:t>系统</w:t>
            </w:r>
          </w:p>
        </w:tc>
        <w:tc>
          <w:tcPr>
            <w:tcW w:w="7318" w:type="dxa"/>
          </w:tcPr>
          <w:p w:rsidR="00DA47BD" w:rsidRDefault="00DA47BD" w:rsidP="00DA47BD">
            <w:pPr>
              <w:pStyle w:val="TableText"/>
              <w:spacing w:before="119" w:line="220" w:lineRule="auto"/>
              <w:ind w:left="133"/>
              <w:rPr>
                <w:lang w:val="en-GB"/>
              </w:rPr>
            </w:pPr>
            <w:r w:rsidRPr="00DA47BD">
              <w:rPr>
                <w:lang w:val="en-GB"/>
              </w:rPr>
              <w:t>中文 图形化设置菜单 系统 Linux 嵌入式 soc  架构</w:t>
            </w:r>
          </w:p>
        </w:tc>
      </w:tr>
      <w:tr w:rsidR="00DA47BD" w:rsidTr="00DA47BD">
        <w:trPr>
          <w:trHeight w:val="417"/>
        </w:trPr>
        <w:tc>
          <w:tcPr>
            <w:tcW w:w="1674" w:type="dxa"/>
            <w:shd w:val="clear" w:color="auto" w:fill="DAEEF3"/>
          </w:tcPr>
          <w:p w:rsidR="00DA47BD" w:rsidRPr="00DA47BD" w:rsidRDefault="00DA47BD" w:rsidP="00DA47BD">
            <w:pPr>
              <w:pStyle w:val="TableText"/>
              <w:spacing w:before="69" w:line="219" w:lineRule="auto"/>
              <w:ind w:left="322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操控管理</w:t>
            </w:r>
          </w:p>
        </w:tc>
        <w:tc>
          <w:tcPr>
            <w:tcW w:w="7318" w:type="dxa"/>
          </w:tcPr>
          <w:p w:rsidR="00DA47BD" w:rsidRDefault="00DA47BD" w:rsidP="00DA47BD">
            <w:pPr>
              <w:pStyle w:val="TableText"/>
              <w:spacing w:before="119" w:line="220" w:lineRule="auto"/>
              <w:ind w:left="133"/>
              <w:rPr>
                <w:lang w:val="en-GB"/>
              </w:rPr>
            </w:pPr>
            <w:r w:rsidRPr="00DA47BD">
              <w:rPr>
                <w:lang w:val="en-GB"/>
              </w:rPr>
              <w:t>本机 HDMI屏幕+USB 鼠标操控， 远程网络电脑 Win 客户端操控， web 浏览器、中控 设备操控</w:t>
            </w:r>
          </w:p>
        </w:tc>
      </w:tr>
      <w:tr w:rsidR="00DA47BD" w:rsidTr="00DA47BD">
        <w:trPr>
          <w:trHeight w:val="417"/>
        </w:trPr>
        <w:tc>
          <w:tcPr>
            <w:tcW w:w="1674" w:type="dxa"/>
            <w:shd w:val="clear" w:color="auto" w:fill="DAEEF3"/>
          </w:tcPr>
          <w:p w:rsidR="00DA47BD" w:rsidRPr="00DA47BD" w:rsidRDefault="00DA47BD" w:rsidP="00DA47BD">
            <w:pPr>
              <w:pStyle w:val="TableText"/>
              <w:spacing w:before="69" w:line="219" w:lineRule="auto"/>
              <w:jc w:val="center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整机尺寸</w:t>
            </w:r>
            <w:r w:rsidRPr="00DA47BD">
              <w:rPr>
                <w:spacing w:val="-2"/>
                <w:sz w:val="21"/>
                <w:szCs w:val="21"/>
              </w:rPr>
              <w:t>（mm）</w:t>
            </w:r>
          </w:p>
        </w:tc>
        <w:tc>
          <w:tcPr>
            <w:tcW w:w="7318" w:type="dxa"/>
          </w:tcPr>
          <w:p w:rsidR="00DA47BD" w:rsidRDefault="00DA47BD" w:rsidP="00DA47BD">
            <w:pPr>
              <w:pStyle w:val="TableText"/>
              <w:spacing w:before="119" w:line="220" w:lineRule="auto"/>
              <w:ind w:left="133"/>
              <w:rPr>
                <w:lang w:val="en-GB"/>
              </w:rPr>
            </w:pPr>
            <w:r w:rsidRPr="00DA47BD">
              <w:rPr>
                <w:lang w:val="en-GB"/>
              </w:rPr>
              <w:t>1U 机架式 480*44*300</w:t>
            </w:r>
          </w:p>
        </w:tc>
      </w:tr>
      <w:tr w:rsidR="00DA47BD" w:rsidTr="00DA47BD">
        <w:trPr>
          <w:trHeight w:val="417"/>
        </w:trPr>
        <w:tc>
          <w:tcPr>
            <w:tcW w:w="1674" w:type="dxa"/>
            <w:shd w:val="clear" w:color="auto" w:fill="DAEEF3"/>
          </w:tcPr>
          <w:p w:rsidR="00DA47BD" w:rsidRPr="00DA47BD" w:rsidRDefault="00DA47BD" w:rsidP="00DA47BD">
            <w:pPr>
              <w:pStyle w:val="TableText"/>
              <w:spacing w:before="69" w:line="219" w:lineRule="auto"/>
              <w:ind w:left="322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使用环境</w:t>
            </w:r>
          </w:p>
        </w:tc>
        <w:tc>
          <w:tcPr>
            <w:tcW w:w="7318" w:type="dxa"/>
          </w:tcPr>
          <w:p w:rsidR="00DA47BD" w:rsidRDefault="00DA47BD" w:rsidP="00DA47BD">
            <w:pPr>
              <w:pStyle w:val="TableText"/>
              <w:spacing w:before="119" w:line="220" w:lineRule="auto"/>
              <w:ind w:left="133"/>
              <w:rPr>
                <w:lang w:val="en-GB"/>
              </w:rPr>
            </w:pPr>
            <w:r w:rsidRPr="00DA47BD">
              <w:rPr>
                <w:lang w:val="en-GB"/>
              </w:rPr>
              <w:t>工作湿度-10℃-85℃,指的是通风良好条件下的环境温度  湿度 85%RH 以下</w:t>
            </w:r>
          </w:p>
        </w:tc>
      </w:tr>
    </w:tbl>
    <w:p w:rsidR="00DA47BD" w:rsidRDefault="00DA47BD" w:rsidP="00DA47BD">
      <w:pPr>
        <w:spacing w:before="34" w:line="220" w:lineRule="auto"/>
        <w:ind w:left="150"/>
        <w:outlineLvl w:val="1"/>
        <w:rPr>
          <w:rFonts w:ascii="宋体" w:hAnsi="宋体" w:cs="宋体"/>
          <w:sz w:val="24"/>
        </w:rPr>
      </w:pPr>
      <w:bookmarkStart w:id="11" w:name="_Toc181146388"/>
      <w:bookmarkStart w:id="12" w:name="_Toc181309237"/>
      <w:r>
        <w:rPr>
          <w:rFonts w:eastAsia="Times New Roman"/>
          <w:b/>
          <w:bCs/>
          <w:spacing w:val="-3"/>
          <w:sz w:val="24"/>
        </w:rPr>
        <w:lastRenderedPageBreak/>
        <w:t>1.2</w:t>
      </w:r>
      <w:r>
        <w:rPr>
          <w:rFonts w:eastAsia="Times New Roman"/>
          <w:b/>
          <w:bCs/>
          <w:spacing w:val="11"/>
          <w:sz w:val="24"/>
        </w:rPr>
        <w:t xml:space="preserve">    </w:t>
      </w:r>
      <w:r>
        <w:rPr>
          <w:rFonts w:ascii="宋体" w:hAnsi="宋体" w:cs="宋体"/>
          <w:spacing w:val="-3"/>
          <w:sz w:val="24"/>
        </w:rPr>
        <w:t>设备管理方式：</w:t>
      </w:r>
      <w:bookmarkEnd w:id="11"/>
      <w:bookmarkEnd w:id="12"/>
    </w:p>
    <w:p w:rsidR="00DA47BD" w:rsidRDefault="00DA47BD" w:rsidP="00DA47BD">
      <w:pPr>
        <w:spacing w:before="41" w:line="219" w:lineRule="auto"/>
        <w:ind w:left="710"/>
        <w:rPr>
          <w:rFonts w:ascii="宋体" w:hAnsi="宋体" w:cs="宋体"/>
        </w:rPr>
      </w:pPr>
      <w:r>
        <w:rPr>
          <w:rFonts w:ascii="宋体" w:hAnsi="宋体" w:cs="宋体"/>
          <w:spacing w:val="-2"/>
        </w:rPr>
        <w:t>接</w:t>
      </w:r>
      <w:r>
        <w:rPr>
          <w:rFonts w:ascii="宋体" w:hAnsi="宋体" w:cs="宋体"/>
          <w:spacing w:val="-32"/>
        </w:rPr>
        <w:t xml:space="preserve"> </w:t>
      </w:r>
      <w:r>
        <w:rPr>
          <w:rFonts w:eastAsia="Times New Roman"/>
          <w:spacing w:val="-2"/>
        </w:rPr>
        <w:t xml:space="preserve">HDMI </w:t>
      </w:r>
      <w:r>
        <w:rPr>
          <w:rFonts w:ascii="宋体" w:hAnsi="宋体" w:cs="宋体"/>
          <w:spacing w:val="-2"/>
        </w:rPr>
        <w:t>屏幕</w:t>
      </w:r>
      <w:r>
        <w:rPr>
          <w:rFonts w:eastAsia="Times New Roman"/>
          <w:spacing w:val="-2"/>
        </w:rPr>
        <w:t>+USB</w:t>
      </w:r>
      <w:r>
        <w:rPr>
          <w:rFonts w:eastAsia="Times New Roman"/>
          <w:spacing w:val="34"/>
          <w:w w:val="101"/>
        </w:rPr>
        <w:t xml:space="preserve"> </w:t>
      </w:r>
      <w:r>
        <w:rPr>
          <w:rFonts w:ascii="宋体" w:hAnsi="宋体" w:cs="宋体"/>
          <w:spacing w:val="-2"/>
        </w:rPr>
        <w:t>鼠标可本地界面操控；或远程网络电脑装</w:t>
      </w:r>
      <w:r>
        <w:rPr>
          <w:rFonts w:ascii="宋体" w:hAnsi="宋体" w:cs="宋体"/>
          <w:spacing w:val="-50"/>
        </w:rPr>
        <w:t xml:space="preserve"> </w:t>
      </w:r>
      <w:r>
        <w:rPr>
          <w:rFonts w:eastAsia="Times New Roman"/>
          <w:spacing w:val="-2"/>
        </w:rPr>
        <w:t xml:space="preserve">Win </w:t>
      </w:r>
      <w:r>
        <w:rPr>
          <w:rFonts w:ascii="宋体" w:hAnsi="宋体" w:cs="宋体"/>
          <w:spacing w:val="-2"/>
        </w:rPr>
        <w:t>客户端也可以远程导播操控。</w:t>
      </w:r>
    </w:p>
    <w:p w:rsidR="00DA47BD" w:rsidRDefault="00DA47BD" w:rsidP="00DA47BD">
      <w:pPr>
        <w:spacing w:before="25" w:line="3092" w:lineRule="exact"/>
        <w:ind w:firstLine="1011"/>
      </w:pPr>
      <w:r>
        <w:rPr>
          <w:noProof/>
          <w:position w:val="-61"/>
        </w:rPr>
        <w:drawing>
          <wp:inline distT="0" distB="0" distL="0" distR="0">
            <wp:extent cx="5352415" cy="19634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49" cy="19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BD" w:rsidRDefault="00DA47BD" w:rsidP="00DA47BD">
      <w:pPr>
        <w:pStyle w:val="ab"/>
        <w:spacing w:line="283" w:lineRule="auto"/>
      </w:pPr>
    </w:p>
    <w:p w:rsidR="00DA47BD" w:rsidRDefault="00DA47BD" w:rsidP="00DA47BD">
      <w:pPr>
        <w:spacing w:before="78" w:line="220" w:lineRule="auto"/>
        <w:ind w:left="150"/>
        <w:outlineLvl w:val="1"/>
        <w:rPr>
          <w:rFonts w:ascii="宋体" w:hAnsi="宋体" w:cs="宋体"/>
          <w:sz w:val="24"/>
        </w:rPr>
      </w:pPr>
      <w:bookmarkStart w:id="13" w:name="_Toc181146389"/>
      <w:bookmarkStart w:id="14" w:name="_Toc181309238"/>
      <w:r>
        <w:rPr>
          <w:rFonts w:eastAsia="Times New Roman"/>
          <w:b/>
          <w:bCs/>
          <w:spacing w:val="-2"/>
          <w:sz w:val="24"/>
        </w:rPr>
        <w:t>1.3</w:t>
      </w:r>
      <w:r>
        <w:rPr>
          <w:rFonts w:eastAsia="Times New Roman"/>
          <w:b/>
          <w:bCs/>
          <w:spacing w:val="12"/>
          <w:sz w:val="24"/>
        </w:rPr>
        <w:t xml:space="preserve">    </w:t>
      </w:r>
      <w:r>
        <w:rPr>
          <w:rFonts w:ascii="宋体" w:hAnsi="宋体" w:cs="宋体"/>
          <w:spacing w:val="-2"/>
          <w:sz w:val="24"/>
        </w:rPr>
        <w:t>设备应用流程拓扑图例：</w:t>
      </w:r>
      <w:bookmarkEnd w:id="13"/>
      <w:bookmarkEnd w:id="14"/>
    </w:p>
    <w:p w:rsidR="00DA47BD" w:rsidRDefault="00DA47BD" w:rsidP="00DA47BD">
      <w:pPr>
        <w:spacing w:before="36" w:line="4595" w:lineRule="exact"/>
        <w:ind w:firstLine="900"/>
        <w:jc w:val="center"/>
      </w:pPr>
      <w:r>
        <w:rPr>
          <w:noProof/>
          <w:position w:val="-91"/>
        </w:rPr>
        <w:drawing>
          <wp:inline distT="0" distB="0" distL="0" distR="0">
            <wp:extent cx="5886450" cy="2886075"/>
            <wp:effectExtent l="19050" t="0" r="0" b="0"/>
            <wp:docPr id="24" name="图片 7" descr="4路2+2 流程图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路2+2 流程图 7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BD" w:rsidRDefault="00DA47BD" w:rsidP="00DA47BD">
      <w:pPr>
        <w:spacing w:before="78" w:line="219" w:lineRule="auto"/>
        <w:ind w:left="150"/>
        <w:outlineLvl w:val="1"/>
        <w:rPr>
          <w:rFonts w:ascii="宋体" w:hAnsi="宋体" w:cs="宋体"/>
          <w:sz w:val="24"/>
        </w:rPr>
      </w:pPr>
      <w:bookmarkStart w:id="15" w:name="_Toc181146390"/>
      <w:bookmarkStart w:id="16" w:name="_Toc181309239"/>
      <w:r>
        <w:rPr>
          <w:rFonts w:eastAsia="Times New Roman"/>
          <w:b/>
          <w:bCs/>
          <w:spacing w:val="-5"/>
          <w:sz w:val="24"/>
        </w:rPr>
        <w:t>1.4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ascii="宋体" w:hAnsi="宋体" w:cs="宋体"/>
          <w:spacing w:val="-5"/>
          <w:sz w:val="24"/>
        </w:rPr>
        <w:t>产品参数资料介绍：</w:t>
      </w:r>
      <w:bookmarkEnd w:id="15"/>
      <w:bookmarkEnd w:id="16"/>
    </w:p>
    <w:p w:rsidR="00DA47BD" w:rsidRDefault="00DA47BD" w:rsidP="00DA47BD">
      <w:pPr>
        <w:spacing w:before="27" w:line="222" w:lineRule="auto"/>
        <w:ind w:left="8"/>
        <w:outlineLvl w:val="0"/>
        <w:rPr>
          <w:rFonts w:ascii="黑体" w:eastAsia="黑体" w:hAnsi="黑体" w:cs="黑体"/>
          <w:sz w:val="24"/>
        </w:rPr>
      </w:pPr>
      <w:bookmarkStart w:id="17" w:name="_Toc181146391"/>
      <w:bookmarkStart w:id="18" w:name="_Toc181309240"/>
      <w:r>
        <w:rPr>
          <w:rFonts w:ascii="黑体" w:eastAsia="黑体" w:hAnsi="黑体" w:cs="黑体"/>
          <w:spacing w:val="-4"/>
          <w:sz w:val="24"/>
        </w:rPr>
        <w:t>简介</w:t>
      </w:r>
      <w:bookmarkEnd w:id="17"/>
      <w:bookmarkEnd w:id="18"/>
    </w:p>
    <w:p w:rsidR="00DA47BD" w:rsidRDefault="00DA47BD" w:rsidP="00DA47BD">
      <w:pPr>
        <w:spacing w:before="115" w:line="412" w:lineRule="auto"/>
        <w:ind w:left="1" w:firstLine="414"/>
        <w:rPr>
          <w:rFonts w:ascii="黑体" w:eastAsia="黑体" w:hAnsi="黑体" w:cs="黑体"/>
        </w:rPr>
      </w:pPr>
      <w:r>
        <w:rPr>
          <w:rFonts w:ascii="黑体" w:eastAsia="黑体" w:hAnsi="黑体" w:cs="黑体"/>
          <w:spacing w:val="-1"/>
        </w:rPr>
        <w:t>4</w:t>
      </w:r>
      <w:r>
        <w:rPr>
          <w:rFonts w:ascii="黑体" w:eastAsia="黑体" w:hAnsi="黑体" w:cs="黑体"/>
          <w:spacing w:val="-40"/>
        </w:rPr>
        <w:t xml:space="preserve"> </w:t>
      </w:r>
      <w:r>
        <w:rPr>
          <w:rFonts w:ascii="黑体" w:eastAsia="黑体" w:hAnsi="黑体" w:cs="黑体"/>
          <w:spacing w:val="-1"/>
        </w:rPr>
        <w:t>路全高清录播系统设备,采用最先进的</w:t>
      </w:r>
      <w:r>
        <w:rPr>
          <w:rFonts w:ascii="黑体" w:eastAsia="黑体" w:hAnsi="黑体" w:cs="黑体"/>
          <w:spacing w:val="-45"/>
        </w:rPr>
        <w:t xml:space="preserve"> </w:t>
      </w:r>
      <w:r>
        <w:rPr>
          <w:rFonts w:ascii="黑体" w:eastAsia="黑体" w:hAnsi="黑体" w:cs="黑体"/>
          <w:spacing w:val="-1"/>
        </w:rPr>
        <w:t>main pr</w:t>
      </w:r>
      <w:r>
        <w:rPr>
          <w:rFonts w:ascii="黑体" w:eastAsia="黑体" w:hAnsi="黑体" w:cs="黑体"/>
          <w:spacing w:val="-2"/>
        </w:rPr>
        <w:t>ofile</w:t>
      </w:r>
      <w:r>
        <w:rPr>
          <w:rFonts w:ascii="黑体" w:eastAsia="黑体" w:hAnsi="黑体" w:cs="黑体"/>
          <w:spacing w:val="43"/>
        </w:rPr>
        <w:t xml:space="preserve"> </w:t>
      </w:r>
      <w:r>
        <w:rPr>
          <w:rFonts w:ascii="黑体" w:eastAsia="黑体" w:hAnsi="黑体" w:cs="黑体"/>
          <w:spacing w:val="-2"/>
        </w:rPr>
        <w:t>level 5.1</w:t>
      </w:r>
      <w:r>
        <w:rPr>
          <w:rFonts w:ascii="黑体" w:eastAsia="黑体" w:hAnsi="黑体" w:cs="黑体"/>
          <w:spacing w:val="-29"/>
        </w:rPr>
        <w:t xml:space="preserve"> </w:t>
      </w:r>
      <w:r>
        <w:rPr>
          <w:rFonts w:ascii="黑体" w:eastAsia="黑体" w:hAnsi="黑体" w:cs="黑体"/>
          <w:spacing w:val="-2"/>
        </w:rPr>
        <w:t>的</w:t>
      </w:r>
      <w:r>
        <w:rPr>
          <w:rFonts w:ascii="黑体" w:eastAsia="黑体" w:hAnsi="黑体" w:cs="黑体"/>
          <w:spacing w:val="-40"/>
        </w:rPr>
        <w:t xml:space="preserve"> </w:t>
      </w:r>
      <w:r>
        <w:rPr>
          <w:rFonts w:ascii="黑体" w:eastAsia="黑体" w:hAnsi="黑体" w:cs="黑体"/>
          <w:spacing w:val="-2"/>
        </w:rPr>
        <w:t>H.265</w:t>
      </w:r>
      <w:r>
        <w:rPr>
          <w:rFonts w:ascii="黑体" w:eastAsia="黑体" w:hAnsi="黑体" w:cs="黑体"/>
          <w:spacing w:val="-42"/>
        </w:rPr>
        <w:t xml:space="preserve"> </w:t>
      </w:r>
      <w:r>
        <w:rPr>
          <w:rFonts w:ascii="黑体" w:eastAsia="黑体" w:hAnsi="黑体" w:cs="黑体"/>
          <w:spacing w:val="-2"/>
        </w:rPr>
        <w:t>视频高速硬件编解码芯片，配合嵌</w:t>
      </w:r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/>
          <w:spacing w:val="-10"/>
        </w:rPr>
        <w:t>入式</w:t>
      </w:r>
      <w:r>
        <w:rPr>
          <w:rFonts w:ascii="黑体" w:eastAsia="黑体" w:hAnsi="黑体" w:cs="黑体"/>
          <w:spacing w:val="-30"/>
        </w:rPr>
        <w:t xml:space="preserve"> </w:t>
      </w:r>
      <w:r>
        <w:rPr>
          <w:rFonts w:ascii="黑体" w:eastAsia="黑体" w:hAnsi="黑体" w:cs="黑体"/>
          <w:spacing w:val="-10"/>
        </w:rPr>
        <w:t>Linux</w:t>
      </w:r>
      <w:r>
        <w:rPr>
          <w:rFonts w:ascii="黑体" w:eastAsia="黑体" w:hAnsi="黑体" w:cs="黑体"/>
          <w:spacing w:val="-40"/>
        </w:rPr>
        <w:t xml:space="preserve"> </w:t>
      </w:r>
      <w:r>
        <w:rPr>
          <w:rFonts w:ascii="黑体" w:eastAsia="黑体" w:hAnsi="黑体" w:cs="黑体"/>
          <w:spacing w:val="-10"/>
        </w:rPr>
        <w:t>系统开发，</w:t>
      </w:r>
      <w:r>
        <w:rPr>
          <w:rFonts w:ascii="黑体" w:eastAsia="黑体" w:hAnsi="黑体" w:cs="黑体"/>
          <w:spacing w:val="31"/>
        </w:rPr>
        <w:t xml:space="preserve"> </w:t>
      </w:r>
      <w:r>
        <w:rPr>
          <w:rFonts w:ascii="黑体" w:eastAsia="黑体" w:hAnsi="黑体" w:cs="黑体"/>
          <w:spacing w:val="-10"/>
        </w:rPr>
        <w:t>以硬盘作为存储介质，</w:t>
      </w:r>
      <w:r>
        <w:rPr>
          <w:rFonts w:ascii="黑体" w:eastAsia="黑体" w:hAnsi="黑体" w:cs="黑体"/>
          <w:spacing w:val="52"/>
        </w:rPr>
        <w:t xml:space="preserve"> </w:t>
      </w:r>
      <w:r>
        <w:rPr>
          <w:rFonts w:ascii="黑体" w:eastAsia="黑体" w:hAnsi="黑体" w:cs="黑体"/>
          <w:spacing w:val="-10"/>
        </w:rPr>
        <w:t>录播主机可记录现场授课、庭审、会议、手术、婚庆、聚会、</w:t>
      </w:r>
      <w:r>
        <w:rPr>
          <w:rFonts w:ascii="黑体" w:eastAsia="黑体" w:hAnsi="黑体" w:cs="黑体"/>
          <w:spacing w:val="43"/>
        </w:rPr>
        <w:t xml:space="preserve"> </w:t>
      </w:r>
      <w:r>
        <w:rPr>
          <w:rFonts w:ascii="黑体" w:eastAsia="黑体" w:hAnsi="黑体" w:cs="黑体"/>
          <w:spacing w:val="-10"/>
        </w:rPr>
        <w:t>……等</w:t>
      </w:r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/>
          <w:spacing w:val="-10"/>
        </w:rPr>
        <w:t>的全部场景，</w:t>
      </w:r>
      <w:r>
        <w:rPr>
          <w:rFonts w:ascii="黑体" w:eastAsia="黑体" w:hAnsi="黑体" w:cs="黑体"/>
          <w:spacing w:val="65"/>
        </w:rPr>
        <w:t xml:space="preserve"> </w:t>
      </w:r>
      <w:r>
        <w:rPr>
          <w:rFonts w:ascii="黑体" w:eastAsia="黑体" w:hAnsi="黑体" w:cs="黑体"/>
          <w:spacing w:val="-10"/>
        </w:rPr>
        <w:t>同时生成</w:t>
      </w:r>
      <w:r>
        <w:rPr>
          <w:rFonts w:ascii="黑体" w:eastAsia="黑体" w:hAnsi="黑体" w:cs="黑体"/>
          <w:spacing w:val="-44"/>
        </w:rPr>
        <w:t xml:space="preserve"> </w:t>
      </w:r>
      <w:r>
        <w:rPr>
          <w:rFonts w:ascii="黑体" w:eastAsia="黑体" w:hAnsi="黑体" w:cs="黑体"/>
          <w:spacing w:val="-10"/>
        </w:rPr>
        <w:t>MP4、TS</w:t>
      </w:r>
      <w:r>
        <w:rPr>
          <w:rFonts w:ascii="黑体" w:eastAsia="黑体" w:hAnsi="黑体" w:cs="黑体"/>
          <w:spacing w:val="-40"/>
        </w:rPr>
        <w:t xml:space="preserve"> </w:t>
      </w:r>
      <w:r>
        <w:rPr>
          <w:rFonts w:ascii="黑体" w:eastAsia="黑体" w:hAnsi="黑体" w:cs="黑体"/>
          <w:spacing w:val="-10"/>
        </w:rPr>
        <w:t>实况录像，</w:t>
      </w:r>
      <w:r>
        <w:rPr>
          <w:rFonts w:ascii="黑体" w:eastAsia="黑体" w:hAnsi="黑体" w:cs="黑体"/>
          <w:spacing w:val="27"/>
        </w:rPr>
        <w:t xml:space="preserve"> </w:t>
      </w:r>
      <w:r>
        <w:rPr>
          <w:rFonts w:ascii="黑体" w:eastAsia="黑体" w:hAnsi="黑体" w:cs="黑体"/>
          <w:spacing w:val="-10"/>
        </w:rPr>
        <w:t>以流媒体的方式在网络中直播给广大师生及管理者实时观看，</w:t>
      </w:r>
      <w:r>
        <w:rPr>
          <w:rFonts w:ascii="黑体" w:eastAsia="黑体" w:hAnsi="黑体" w:cs="黑体"/>
          <w:spacing w:val="49"/>
        </w:rPr>
        <w:t xml:space="preserve"> </w:t>
      </w:r>
      <w:r>
        <w:rPr>
          <w:rFonts w:ascii="黑体" w:eastAsia="黑体" w:hAnsi="黑体" w:cs="黑体"/>
          <w:spacing w:val="-10"/>
        </w:rPr>
        <w:t>并且可以</w:t>
      </w:r>
    </w:p>
    <w:p w:rsidR="00DA47BD" w:rsidRDefault="00DA47BD" w:rsidP="00DA47BD">
      <w:pPr>
        <w:spacing w:before="1" w:line="212" w:lineRule="auto"/>
        <w:rPr>
          <w:rFonts w:ascii="黑体" w:eastAsia="黑体" w:hAnsi="黑体" w:cs="黑体"/>
        </w:rPr>
      </w:pPr>
      <w:r>
        <w:rPr>
          <w:rFonts w:ascii="黑体" w:eastAsia="黑体" w:hAnsi="黑体" w:cs="黑体"/>
          <w:spacing w:val="-2"/>
        </w:rPr>
        <w:t>保存在流媒体服务器中，提供点播服务。</w:t>
      </w:r>
    </w:p>
    <w:p w:rsidR="00DA47BD" w:rsidRDefault="00DA47BD" w:rsidP="00DA47BD">
      <w:pPr>
        <w:pStyle w:val="ab"/>
        <w:spacing w:line="311" w:lineRule="auto"/>
      </w:pPr>
    </w:p>
    <w:p w:rsidR="00DA47BD" w:rsidRDefault="00DA47BD" w:rsidP="00DA47BD">
      <w:pPr>
        <w:spacing w:before="68" w:line="221" w:lineRule="auto"/>
        <w:rPr>
          <w:rFonts w:ascii="黑体" w:eastAsia="黑体" w:hAnsi="黑体" w:cs="黑体"/>
        </w:rPr>
      </w:pPr>
      <w:r>
        <w:rPr>
          <w:rFonts w:ascii="黑体" w:eastAsia="黑体" w:hAnsi="黑体" w:cs="黑体"/>
          <w:spacing w:val="-4"/>
        </w:rPr>
        <w:t>产品特色：</w:t>
      </w:r>
      <w:r>
        <w:rPr>
          <w:rFonts w:ascii="黑体" w:eastAsia="黑体" w:hAnsi="黑体" w:cs="黑体"/>
          <w:spacing w:val="52"/>
        </w:rPr>
        <w:t xml:space="preserve"> </w:t>
      </w:r>
      <w:r>
        <w:rPr>
          <w:rFonts w:ascii="黑体" w:eastAsia="黑体" w:hAnsi="黑体" w:cs="黑体"/>
          <w:spacing w:val="-4"/>
        </w:rPr>
        <w:t>系统安全可靠、性能专业、使用操控简易、视频画质效果好、功能强大、升级维护方便、稳定性强……</w:t>
      </w:r>
    </w:p>
    <w:p w:rsidR="00DA47BD" w:rsidRDefault="00DA47BD" w:rsidP="00DA47BD">
      <w:pPr>
        <w:spacing w:before="41" w:line="412" w:lineRule="auto"/>
        <w:ind w:firstLine="2"/>
        <w:rPr>
          <w:rFonts w:ascii="黑体" w:eastAsia="黑体" w:hAnsi="黑体" w:cs="黑体"/>
        </w:rPr>
      </w:pPr>
      <w:r>
        <w:rPr>
          <w:rFonts w:ascii="黑体" w:eastAsia="黑体" w:hAnsi="黑体" w:cs="黑体"/>
          <w:spacing w:val="-7"/>
        </w:rPr>
        <w:t>还提供多种管理方式（可本地接</w:t>
      </w:r>
      <w:r>
        <w:rPr>
          <w:rFonts w:ascii="黑体" w:eastAsia="黑体" w:hAnsi="黑体" w:cs="黑体"/>
          <w:spacing w:val="-34"/>
        </w:rPr>
        <w:t xml:space="preserve"> </w:t>
      </w:r>
      <w:r>
        <w:rPr>
          <w:rFonts w:ascii="黑体" w:eastAsia="黑体" w:hAnsi="黑体" w:cs="黑体"/>
          <w:spacing w:val="-7"/>
        </w:rPr>
        <w:t>HDMI显示屏幕+鼠</w:t>
      </w:r>
      <w:r>
        <w:rPr>
          <w:rFonts w:ascii="黑体" w:eastAsia="黑体" w:hAnsi="黑体" w:cs="黑体"/>
          <w:spacing w:val="-8"/>
        </w:rPr>
        <w:t>键操控，</w:t>
      </w:r>
      <w:r>
        <w:rPr>
          <w:rFonts w:ascii="黑体" w:eastAsia="黑体" w:hAnsi="黑体" w:cs="黑体"/>
          <w:spacing w:val="50"/>
        </w:rPr>
        <w:t xml:space="preserve"> </w:t>
      </w:r>
      <w:r>
        <w:rPr>
          <w:rFonts w:ascii="黑体" w:eastAsia="黑体" w:hAnsi="黑体" w:cs="黑体"/>
          <w:spacing w:val="-8"/>
        </w:rPr>
        <w:t>也可远程电脑 IE</w:t>
      </w:r>
      <w:r>
        <w:rPr>
          <w:rFonts w:ascii="黑体" w:eastAsia="黑体" w:hAnsi="黑体" w:cs="黑体"/>
          <w:spacing w:val="-46"/>
        </w:rPr>
        <w:t xml:space="preserve"> </w:t>
      </w:r>
      <w:r>
        <w:rPr>
          <w:rFonts w:ascii="黑体" w:eastAsia="黑体" w:hAnsi="黑体" w:cs="黑体"/>
          <w:spacing w:val="-8"/>
        </w:rPr>
        <w:t>浏览器或客户端操控</w:t>
      </w:r>
      <w:r>
        <w:rPr>
          <w:rFonts w:ascii="黑体" w:eastAsia="黑体" w:hAnsi="黑体" w:cs="黑体"/>
          <w:spacing w:val="4"/>
        </w:rPr>
        <w:t>），</w:t>
      </w:r>
      <w:r>
        <w:rPr>
          <w:rFonts w:ascii="黑体" w:eastAsia="黑体" w:hAnsi="黑体" w:cs="黑体"/>
          <w:spacing w:val="-8"/>
        </w:rPr>
        <w:t>且设备体</w:t>
      </w:r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/>
          <w:spacing w:val="-4"/>
        </w:rPr>
        <w:t>积小方便移动；</w:t>
      </w:r>
      <w:r>
        <w:rPr>
          <w:rFonts w:ascii="黑体" w:eastAsia="黑体" w:hAnsi="黑体" w:cs="黑体"/>
          <w:spacing w:val="53"/>
        </w:rPr>
        <w:t xml:space="preserve"> </w:t>
      </w:r>
      <w:r>
        <w:rPr>
          <w:rFonts w:ascii="黑体" w:eastAsia="黑体" w:hAnsi="黑体" w:cs="黑体"/>
          <w:spacing w:val="-4"/>
        </w:rPr>
        <w:t>是替代传统硬件设换台、字幕机、调音台、硬盘播出、录像机、直播编码器、电视制作等系统的工</w:t>
      </w:r>
    </w:p>
    <w:p w:rsidR="00DA47BD" w:rsidRDefault="00DA47BD" w:rsidP="00DA47BD">
      <w:pPr>
        <w:spacing w:before="1" w:line="212" w:lineRule="auto"/>
        <w:rPr>
          <w:rFonts w:ascii="黑体" w:eastAsia="黑体" w:hAnsi="黑体" w:cs="黑体"/>
        </w:rPr>
      </w:pPr>
      <w:r>
        <w:rPr>
          <w:rFonts w:ascii="黑体" w:eastAsia="黑体" w:hAnsi="黑体" w:cs="黑体"/>
          <w:spacing w:val="-1"/>
        </w:rPr>
        <w:t>作，是互联网、教育、广电系统、政府、企业多媒体信息化建设的首选方案。</w:t>
      </w:r>
    </w:p>
    <w:p w:rsidR="00DA47BD" w:rsidRDefault="00DA47BD" w:rsidP="00DA47BD">
      <w:pPr>
        <w:rPr>
          <w:rFonts w:ascii="黑体" w:eastAsia="黑体" w:hAnsi="黑体" w:cs="黑体"/>
          <w:spacing w:val="-8"/>
          <w:sz w:val="24"/>
        </w:rPr>
      </w:pPr>
    </w:p>
    <w:p w:rsidR="00DA47BD" w:rsidRDefault="00DA47BD" w:rsidP="00DA47BD">
      <w:pPr>
        <w:rPr>
          <w:rFonts w:ascii="黑体" w:eastAsia="黑体" w:hAnsi="黑体" w:cs="黑体"/>
          <w:spacing w:val="-8"/>
          <w:sz w:val="24"/>
        </w:rPr>
      </w:pPr>
    </w:p>
    <w:p w:rsidR="00DA47BD" w:rsidRDefault="00DA47BD" w:rsidP="00DA47BD">
      <w:pPr>
        <w:rPr>
          <w:rFonts w:ascii="黑体" w:eastAsia="黑体" w:hAnsi="黑体" w:cs="黑体"/>
          <w:spacing w:val="-8"/>
          <w:sz w:val="24"/>
        </w:rPr>
      </w:pPr>
    </w:p>
    <w:p w:rsidR="00DA47BD" w:rsidRDefault="00DA47BD" w:rsidP="00DA47BD">
      <w:pPr>
        <w:rPr>
          <w:rFonts w:ascii="黑体" w:eastAsia="黑体" w:hAnsi="黑体" w:cs="黑体"/>
          <w:spacing w:val="-8"/>
          <w:sz w:val="24"/>
        </w:rPr>
      </w:pPr>
    </w:p>
    <w:p w:rsidR="00DA47BD" w:rsidRDefault="00DA47BD" w:rsidP="00DA47BD">
      <w:r>
        <w:rPr>
          <w:rFonts w:ascii="黑体" w:eastAsia="黑体" w:hAnsi="黑体" w:cs="黑体"/>
          <w:spacing w:val="-8"/>
          <w:sz w:val="24"/>
        </w:rPr>
        <w:lastRenderedPageBreak/>
        <w:t>性能参数表：</w:t>
      </w:r>
    </w:p>
    <w:tbl>
      <w:tblPr>
        <w:tblStyle w:val="TableNormal"/>
        <w:tblW w:w="10084" w:type="dxa"/>
        <w:tblInd w:w="1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520"/>
        <w:gridCol w:w="1723"/>
        <w:gridCol w:w="6841"/>
      </w:tblGrid>
      <w:tr w:rsidR="00DA47BD" w:rsidTr="003F77E4">
        <w:trPr>
          <w:trHeight w:val="435"/>
        </w:trPr>
        <w:tc>
          <w:tcPr>
            <w:tcW w:w="1520" w:type="dxa"/>
            <w:shd w:val="clear" w:color="auto" w:fill="99CCFF"/>
          </w:tcPr>
          <w:p w:rsidR="00DA47BD" w:rsidRDefault="00DA47BD" w:rsidP="00DA47BD">
            <w:pPr>
              <w:spacing w:before="111" w:line="220" w:lineRule="auto"/>
              <w:ind w:left="520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3"/>
              </w:rPr>
              <w:t>项目</w:t>
            </w:r>
          </w:p>
        </w:tc>
        <w:tc>
          <w:tcPr>
            <w:tcW w:w="1723" w:type="dxa"/>
            <w:shd w:val="clear" w:color="auto" w:fill="99CCFF"/>
          </w:tcPr>
          <w:p w:rsidR="00DA47BD" w:rsidRDefault="00DA47BD" w:rsidP="00DA47BD">
            <w:pPr>
              <w:spacing w:before="111" w:line="220" w:lineRule="auto"/>
              <w:ind w:left="484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设备参数</w:t>
            </w:r>
          </w:p>
        </w:tc>
        <w:tc>
          <w:tcPr>
            <w:tcW w:w="6841" w:type="dxa"/>
            <w:shd w:val="clear" w:color="auto" w:fill="99CCFF"/>
          </w:tcPr>
          <w:p w:rsidR="00DA47BD" w:rsidRDefault="00DA47BD" w:rsidP="00DA47BD">
            <w:pPr>
              <w:spacing w:before="112" w:line="220" w:lineRule="auto"/>
              <w:ind w:left="115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性能指标</w:t>
            </w:r>
          </w:p>
        </w:tc>
      </w:tr>
      <w:tr w:rsidR="00DA47BD" w:rsidTr="003F77E4">
        <w:trPr>
          <w:trHeight w:val="521"/>
        </w:trPr>
        <w:tc>
          <w:tcPr>
            <w:tcW w:w="1520" w:type="dxa"/>
            <w:vMerge w:val="restart"/>
            <w:tcBorders>
              <w:bottom w:val="nil"/>
            </w:tcBorders>
            <w:shd w:val="clear" w:color="auto" w:fill="99CCFF"/>
            <w:vAlign w:val="center"/>
          </w:tcPr>
          <w:p w:rsidR="00DA47BD" w:rsidRDefault="00DA47BD" w:rsidP="00DA47BD">
            <w:pPr>
              <w:spacing w:line="220" w:lineRule="auto"/>
              <w:jc w:val="center"/>
              <w:rPr>
                <w:rFonts w:ascii="新宋体" w:eastAsia="新宋体" w:hAnsi="新宋体" w:cs="新宋体"/>
              </w:rPr>
            </w:pPr>
            <w:r w:rsidRPr="00DA47BD">
              <w:rPr>
                <w:rFonts w:ascii="新宋体" w:eastAsia="新宋体" w:hAnsi="新宋体" w:cs="新宋体"/>
                <w:spacing w:val="-3"/>
              </w:rPr>
              <w:t>系统</w:t>
            </w:r>
          </w:p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3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编解码芯片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pStyle w:val="TableText"/>
              <w:spacing w:line="220" w:lineRule="auto"/>
              <w:ind w:left="112"/>
              <w:jc w:val="both"/>
              <w:rPr>
                <w:sz w:val="21"/>
                <w:szCs w:val="21"/>
              </w:rPr>
            </w:pPr>
            <w:r>
              <w:rPr>
                <w:rFonts w:ascii="新宋体" w:eastAsia="新宋体" w:hAnsi="新宋体" w:cs="新宋体"/>
                <w:spacing w:val="-1"/>
                <w:sz w:val="21"/>
                <w:szCs w:val="21"/>
              </w:rPr>
              <w:t>海思</w:t>
            </w:r>
            <w:r>
              <w:rPr>
                <w:rFonts w:ascii="新宋体" w:eastAsia="新宋体" w:hAnsi="新宋体" w:cs="新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新宋体" w:eastAsia="新宋体" w:hAnsi="新宋体" w:cs="新宋体"/>
                <w:spacing w:val="-1"/>
                <w:sz w:val="21"/>
                <w:szCs w:val="21"/>
              </w:rPr>
              <w:t>3521DV200</w:t>
            </w:r>
            <w:r>
              <w:rPr>
                <w:rFonts w:ascii="新宋体" w:eastAsia="新宋体" w:hAnsi="新宋体" w:cs="新宋体"/>
                <w:spacing w:val="-2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四核 A7@1.2GHz  H.265/H.264 Main Profile 编解码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操作语言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20" w:lineRule="auto"/>
              <w:ind w:left="132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7"/>
              </w:rPr>
              <w:t>中文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操作界面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20" w:lineRule="auto"/>
              <w:ind w:left="133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3"/>
              </w:rPr>
              <w:t>图形化菜单操作界面</w:t>
            </w:r>
          </w:p>
        </w:tc>
      </w:tr>
      <w:tr w:rsidR="00DA47BD" w:rsidTr="003F77E4">
        <w:trPr>
          <w:trHeight w:val="432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6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3"/>
              </w:rPr>
              <w:t>系统结构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19" w:lineRule="auto"/>
              <w:ind w:left="115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1"/>
              </w:rPr>
              <w:t>嵌入式Linux系统 SOC架构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19" w:lineRule="auto"/>
              <w:ind w:left="112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</w:rPr>
              <w:t>本地操控一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16" w:lineRule="auto"/>
              <w:ind w:left="112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1"/>
              </w:rPr>
              <w:t>接HDMI的显示器 + USB鼠键（实时视频预览设换）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远程操控二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pStyle w:val="TableText"/>
              <w:spacing w:line="220" w:lineRule="auto"/>
              <w:ind w:left="109"/>
              <w:jc w:val="both"/>
              <w:rPr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IE/</w:t>
            </w:r>
            <w:r>
              <w:rPr>
                <w:sz w:val="21"/>
                <w:szCs w:val="21"/>
              </w:rPr>
              <w:t>火狐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t>搜狗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/360</w:t>
            </w:r>
            <w:r>
              <w:rPr>
                <w:sz w:val="21"/>
                <w:szCs w:val="21"/>
              </w:rPr>
              <w:t>等浏览器上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IP</w:t>
            </w:r>
            <w:r>
              <w:rPr>
                <w:sz w:val="21"/>
                <w:szCs w:val="21"/>
              </w:rPr>
              <w:t>登陆操控，配套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win</w:t>
            </w:r>
            <w:r>
              <w:rPr>
                <w:spacing w:val="-1"/>
                <w:sz w:val="21"/>
                <w:szCs w:val="21"/>
              </w:rPr>
              <w:t>客户端导播软件</w:t>
            </w:r>
          </w:p>
        </w:tc>
      </w:tr>
      <w:tr w:rsidR="00DA47BD" w:rsidTr="003F77E4">
        <w:trPr>
          <w:trHeight w:val="432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6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3"/>
              </w:rPr>
              <w:t>系统权限密码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pStyle w:val="TableText"/>
              <w:spacing w:line="212" w:lineRule="auto"/>
              <w:ind w:left="121"/>
              <w:jc w:val="both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能设置超级管理员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(admin)</w:t>
            </w:r>
            <w:r>
              <w:rPr>
                <w:spacing w:val="-1"/>
                <w:sz w:val="21"/>
                <w:szCs w:val="21"/>
              </w:rPr>
              <w:t>及一般用户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(guest)</w:t>
            </w:r>
            <w:r>
              <w:rPr>
                <w:spacing w:val="-2"/>
                <w:sz w:val="21"/>
                <w:szCs w:val="21"/>
              </w:rPr>
              <w:t>的登陆系统密码。</w:t>
            </w:r>
          </w:p>
        </w:tc>
      </w:tr>
      <w:tr w:rsidR="00DA47BD" w:rsidTr="003F77E4">
        <w:trPr>
          <w:trHeight w:val="431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6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系统维护及升级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19" w:lineRule="auto"/>
              <w:ind w:left="112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远程网络升级。支持远程重启/关机功能。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/>
            <w:tcBorders>
              <w:top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2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提示功能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20" w:lineRule="auto"/>
              <w:ind w:left="126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3"/>
              </w:rPr>
              <w:t>当修改系统配置时能提示重启/保存/退出信息。</w:t>
            </w:r>
          </w:p>
        </w:tc>
      </w:tr>
      <w:tr w:rsidR="00DA47BD" w:rsidTr="003F77E4">
        <w:trPr>
          <w:trHeight w:val="432"/>
        </w:trPr>
        <w:tc>
          <w:tcPr>
            <w:tcW w:w="1520" w:type="dxa"/>
            <w:vMerge w:val="restart"/>
            <w:tcBorders>
              <w:bottom w:val="nil"/>
            </w:tcBorders>
            <w:shd w:val="clear" w:color="auto" w:fill="99CCFF"/>
            <w:vAlign w:val="center"/>
          </w:tcPr>
          <w:p w:rsidR="00DA47BD" w:rsidRPr="00DA47BD" w:rsidRDefault="00DA47BD" w:rsidP="00DA47BD">
            <w:pPr>
              <w:spacing w:line="220" w:lineRule="auto"/>
              <w:ind w:left="146"/>
              <w:jc w:val="center"/>
              <w:rPr>
                <w:rFonts w:ascii="新宋体" w:eastAsia="新宋体" w:hAnsi="新宋体" w:cs="新宋体"/>
                <w:spacing w:val="-3"/>
              </w:rPr>
            </w:pPr>
            <w:r w:rsidRPr="00DA47BD">
              <w:rPr>
                <w:rFonts w:ascii="新宋体" w:eastAsia="新宋体" w:hAnsi="新宋体" w:cs="新宋体"/>
                <w:spacing w:val="-3"/>
              </w:rPr>
              <w:t>视频输入/出</w:t>
            </w:r>
          </w:p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视频输入接口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20" w:lineRule="auto"/>
              <w:ind w:left="112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宋体" w:hint="eastAsia"/>
              </w:rPr>
              <w:t>共6路输入，物理接口2路HDMI+2路SDI输入</w:t>
            </w:r>
          </w:p>
        </w:tc>
      </w:tr>
      <w:tr w:rsidR="00DA47BD" w:rsidTr="003F77E4">
        <w:trPr>
          <w:trHeight w:val="742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center"/>
          </w:tcPr>
          <w:p w:rsidR="00DA47BD" w:rsidRPr="00DA47BD" w:rsidRDefault="00DA47BD" w:rsidP="00DA47BD">
            <w:pPr>
              <w:spacing w:line="220" w:lineRule="auto"/>
              <w:jc w:val="center"/>
              <w:rPr>
                <w:rFonts w:ascii="新宋体" w:eastAsia="新宋体" w:hAnsi="新宋体" w:cs="新宋体"/>
                <w:spacing w:val="-3"/>
              </w:rPr>
            </w:pPr>
          </w:p>
        </w:tc>
        <w:tc>
          <w:tcPr>
            <w:tcW w:w="1723" w:type="dxa"/>
            <w:vAlign w:val="center"/>
          </w:tcPr>
          <w:p w:rsid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输入分辨率/帧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312" w:lineRule="exact"/>
              <w:ind w:left="112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6"/>
                <w:position w:val="7"/>
              </w:rPr>
              <w:t>输入分辨率：</w:t>
            </w:r>
            <w:r>
              <w:rPr>
                <w:rFonts w:ascii="新宋体" w:eastAsia="新宋体" w:hAnsi="新宋体" w:cs="新宋体"/>
                <w:spacing w:val="72"/>
                <w:position w:val="7"/>
              </w:rPr>
              <w:t xml:space="preserve"> </w:t>
            </w:r>
            <w:r>
              <w:rPr>
                <w:rFonts w:ascii="新宋体" w:eastAsia="新宋体" w:hAnsi="新宋体" w:cs="新宋体"/>
                <w:spacing w:val="-6"/>
                <w:position w:val="7"/>
              </w:rPr>
              <w:t>1920*1080</w:t>
            </w:r>
            <w:r>
              <w:rPr>
                <w:rFonts w:ascii="新宋体" w:eastAsia="新宋体" w:hAnsi="新宋体" w:cs="新宋体"/>
                <w:spacing w:val="24"/>
                <w:position w:val="7"/>
              </w:rPr>
              <w:t xml:space="preserve"> </w:t>
            </w:r>
            <w:r>
              <w:rPr>
                <w:rFonts w:ascii="新宋体" w:eastAsia="新宋体" w:hAnsi="新宋体" w:cs="新宋体"/>
                <w:spacing w:val="-6"/>
                <w:position w:val="7"/>
              </w:rPr>
              <w:t>1280*102</w:t>
            </w:r>
            <w:r>
              <w:rPr>
                <w:rFonts w:ascii="新宋体" w:eastAsia="新宋体" w:hAnsi="新宋体" w:cs="新宋体"/>
                <w:spacing w:val="-7"/>
                <w:position w:val="7"/>
              </w:rPr>
              <w:t>4</w:t>
            </w:r>
            <w:r>
              <w:rPr>
                <w:rFonts w:ascii="新宋体" w:eastAsia="新宋体" w:hAnsi="新宋体" w:cs="新宋体"/>
                <w:spacing w:val="22"/>
                <w:position w:val="7"/>
              </w:rPr>
              <w:t xml:space="preserve"> </w:t>
            </w:r>
            <w:r>
              <w:rPr>
                <w:rFonts w:ascii="新宋体" w:eastAsia="新宋体" w:hAnsi="新宋体" w:cs="新宋体"/>
                <w:spacing w:val="-7"/>
                <w:position w:val="7"/>
              </w:rPr>
              <w:t>1280*720</w:t>
            </w:r>
            <w:r>
              <w:rPr>
                <w:rFonts w:ascii="新宋体" w:eastAsia="新宋体" w:hAnsi="新宋体" w:cs="新宋体"/>
                <w:spacing w:val="24"/>
                <w:position w:val="7"/>
              </w:rPr>
              <w:t xml:space="preserve"> </w:t>
            </w:r>
            <w:r>
              <w:rPr>
                <w:rFonts w:ascii="新宋体" w:eastAsia="新宋体" w:hAnsi="新宋体" w:cs="新宋体"/>
                <w:spacing w:val="-7"/>
                <w:position w:val="7"/>
              </w:rPr>
              <w:t>1024*768</w:t>
            </w:r>
          </w:p>
          <w:p w:rsidR="00DA47BD" w:rsidRDefault="00DA47BD" w:rsidP="003F77E4">
            <w:pPr>
              <w:spacing w:line="219" w:lineRule="auto"/>
              <w:ind w:left="751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9"/>
              </w:rPr>
              <w:t>帧率： 25/30/50/60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/>
            <w:tcBorders>
              <w:top w:val="nil"/>
              <w:bottom w:val="nil"/>
            </w:tcBorders>
            <w:vAlign w:val="center"/>
          </w:tcPr>
          <w:p w:rsidR="00DA47BD" w:rsidRPr="00DA47BD" w:rsidRDefault="00DA47BD" w:rsidP="00DA47BD">
            <w:pPr>
              <w:spacing w:line="220" w:lineRule="auto"/>
              <w:jc w:val="center"/>
              <w:rPr>
                <w:rFonts w:ascii="新宋体" w:eastAsia="新宋体" w:hAnsi="新宋体" w:cs="新宋体"/>
                <w:spacing w:val="-3"/>
              </w:rPr>
            </w:pPr>
          </w:p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视频输出接口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20" w:lineRule="auto"/>
              <w:ind w:left="128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宋体" w:hint="eastAsia"/>
              </w:rPr>
              <w:t>2</w:t>
            </w:r>
            <w:r w:rsidRPr="006919B1">
              <w:rPr>
                <w:rFonts w:ascii="新宋体" w:eastAsia="新宋体" w:hAnsi="新宋体" w:cs="宋体" w:hint="eastAsia"/>
              </w:rPr>
              <w:t>路HDMI、1路</w:t>
            </w:r>
            <w:r>
              <w:rPr>
                <w:rFonts w:ascii="新宋体" w:eastAsia="新宋体" w:hAnsi="新宋体" w:cs="宋体" w:hint="eastAsia"/>
              </w:rPr>
              <w:t>UVC</w:t>
            </w:r>
            <w:r w:rsidRPr="006919B1">
              <w:rPr>
                <w:rFonts w:ascii="新宋体" w:eastAsia="新宋体" w:hAnsi="新宋体" w:cs="宋体" w:hint="eastAsia"/>
              </w:rPr>
              <w:t>输出</w:t>
            </w:r>
            <w:r>
              <w:rPr>
                <w:rFonts w:ascii="新宋体" w:eastAsia="新宋体" w:hAnsi="新宋体" w:cs="宋体" w:hint="eastAsia"/>
              </w:rPr>
              <w:t xml:space="preserve"> 可选PGM合成画面、PVW预览画面、1至6通道画面全屏输出</w:t>
            </w:r>
          </w:p>
        </w:tc>
      </w:tr>
      <w:tr w:rsidR="00DA47BD" w:rsidTr="003F77E4">
        <w:trPr>
          <w:trHeight w:val="744"/>
        </w:trPr>
        <w:tc>
          <w:tcPr>
            <w:tcW w:w="1520" w:type="dxa"/>
            <w:vMerge/>
            <w:tcBorders>
              <w:top w:val="nil"/>
            </w:tcBorders>
            <w:vAlign w:val="center"/>
          </w:tcPr>
          <w:p w:rsidR="00DA47BD" w:rsidRPr="00DA47BD" w:rsidRDefault="00DA47BD" w:rsidP="00DA47BD">
            <w:pPr>
              <w:spacing w:line="220" w:lineRule="auto"/>
              <w:jc w:val="center"/>
              <w:rPr>
                <w:rFonts w:ascii="新宋体" w:eastAsia="新宋体" w:hAnsi="新宋体" w:cs="新宋体"/>
                <w:spacing w:val="-3"/>
              </w:rPr>
            </w:pPr>
          </w:p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直播流输出</w:t>
            </w:r>
          </w:p>
        </w:tc>
        <w:tc>
          <w:tcPr>
            <w:tcW w:w="6841" w:type="dxa"/>
            <w:vAlign w:val="center"/>
          </w:tcPr>
          <w:p w:rsidR="00DA47BD" w:rsidRPr="00C5019A" w:rsidRDefault="00DA47BD" w:rsidP="003F77E4">
            <w:pPr>
              <w:spacing w:line="219" w:lineRule="auto"/>
              <w:ind w:left="106"/>
              <w:rPr>
                <w:rFonts w:ascii="新宋体" w:eastAsia="新宋体" w:hAnsi="新宋体" w:cs="新宋体"/>
                <w:spacing w:val="-1"/>
              </w:rPr>
            </w:pPr>
            <w:r w:rsidRPr="00C5019A">
              <w:rPr>
                <w:rFonts w:ascii="新宋体" w:eastAsia="新宋体" w:hAnsi="新宋体" w:cs="新宋体" w:hint="eastAsia"/>
                <w:spacing w:val="-1"/>
              </w:rPr>
              <w:t>高清数字信号 可选H.265-H.264 TS UDP/RTSP/RTMP/H.323 流</w:t>
            </w:r>
          </w:p>
          <w:p w:rsidR="00DA47BD" w:rsidRPr="00C5019A" w:rsidRDefault="00DA47BD" w:rsidP="003F77E4">
            <w:pPr>
              <w:spacing w:line="219" w:lineRule="auto"/>
              <w:ind w:left="106"/>
              <w:rPr>
                <w:rFonts w:ascii="新宋体" w:eastAsia="新宋体" w:hAnsi="新宋体" w:cs="新宋体"/>
                <w:spacing w:val="-1"/>
              </w:rPr>
            </w:pPr>
            <w:r w:rsidRPr="00C5019A">
              <w:rPr>
                <w:rFonts w:ascii="新宋体" w:eastAsia="新宋体" w:hAnsi="新宋体" w:cs="新宋体" w:hint="eastAsia"/>
                <w:spacing w:val="-1"/>
              </w:rPr>
              <w:t>RTMP推流格式：支持使用IP、域名、特殊字符、串流加密</w:t>
            </w:r>
          </w:p>
        </w:tc>
      </w:tr>
      <w:tr w:rsidR="00DA47BD" w:rsidTr="003F77E4">
        <w:trPr>
          <w:trHeight w:val="675"/>
        </w:trPr>
        <w:tc>
          <w:tcPr>
            <w:tcW w:w="1520" w:type="dxa"/>
            <w:shd w:val="clear" w:color="auto" w:fill="99CCFF"/>
            <w:vAlign w:val="center"/>
          </w:tcPr>
          <w:p w:rsidR="00DA47BD" w:rsidRPr="003F77E4" w:rsidRDefault="00DA47BD" w:rsidP="003F77E4">
            <w:pPr>
              <w:jc w:val="center"/>
            </w:pPr>
            <w:r w:rsidRPr="003F77E4">
              <w:t>网络</w:t>
            </w:r>
          </w:p>
          <w:p w:rsidR="00DA47BD" w:rsidRPr="003F77E4" w:rsidRDefault="00DA47BD" w:rsidP="003F77E4">
            <w:pPr>
              <w:jc w:val="center"/>
            </w:pPr>
            <w:r w:rsidRPr="003F77E4">
              <w:t>IP</w:t>
            </w:r>
            <w:r w:rsidRPr="003F77E4">
              <w:t>流输入</w:t>
            </w:r>
          </w:p>
        </w:tc>
        <w:tc>
          <w:tcPr>
            <w:tcW w:w="1723" w:type="dxa"/>
            <w:vAlign w:val="center"/>
          </w:tcPr>
          <w:p w:rsidR="00DA47BD" w:rsidRPr="003F77E4" w:rsidRDefault="00DA47BD" w:rsidP="003F77E4">
            <w:pPr>
              <w:jc w:val="center"/>
            </w:pPr>
            <w:r w:rsidRPr="003F77E4">
              <w:t>H.265/H.264</w:t>
            </w:r>
          </w:p>
          <w:p w:rsidR="00DA47BD" w:rsidRPr="00DA47BD" w:rsidRDefault="00DA47BD" w:rsidP="003F77E4">
            <w:pPr>
              <w:jc w:val="center"/>
            </w:pPr>
            <w:r w:rsidRPr="003F77E4">
              <w:t>IP</w:t>
            </w:r>
            <w:r w:rsidRPr="003F77E4">
              <w:t>流输入</w:t>
            </w:r>
          </w:p>
        </w:tc>
        <w:tc>
          <w:tcPr>
            <w:tcW w:w="6841" w:type="dxa"/>
            <w:vAlign w:val="center"/>
          </w:tcPr>
          <w:p w:rsidR="00DA47BD" w:rsidRPr="00C5019A" w:rsidRDefault="00DA47BD" w:rsidP="003F77E4">
            <w:pPr>
              <w:spacing w:line="219" w:lineRule="auto"/>
              <w:ind w:left="106"/>
              <w:rPr>
                <w:rFonts w:ascii="新宋体" w:eastAsia="新宋体" w:hAnsi="新宋体" w:cs="新宋体"/>
                <w:spacing w:val="-1"/>
              </w:rPr>
            </w:pPr>
            <w:r w:rsidRPr="00C5019A">
              <w:rPr>
                <w:rFonts w:ascii="新宋体" w:eastAsia="新宋体" w:hAnsi="新宋体" w:cs="新宋体"/>
                <w:spacing w:val="-1"/>
              </w:rPr>
              <w:t>最大支持8路流输入,支持标准的H.265/H.264 TS RTSP/RTMP流实</w:t>
            </w:r>
            <w:r>
              <w:rPr>
                <w:rFonts w:ascii="新宋体" w:eastAsia="新宋体" w:hAnsi="新宋体" w:cs="新宋体"/>
                <w:spacing w:val="-1"/>
              </w:rPr>
              <w:t>时输入,</w:t>
            </w:r>
            <w:r w:rsidRPr="00C5019A">
              <w:rPr>
                <w:rFonts w:ascii="新宋体" w:eastAsia="新宋体" w:hAnsi="新宋体" w:cs="新宋体"/>
                <w:spacing w:val="-1"/>
              </w:rPr>
              <w:t xml:space="preserve"> 可使用海康/大华/三星/sony等网络摄像机输入。</w:t>
            </w:r>
          </w:p>
        </w:tc>
      </w:tr>
      <w:tr w:rsidR="00DA47BD" w:rsidTr="003F77E4">
        <w:trPr>
          <w:trHeight w:val="742"/>
        </w:trPr>
        <w:tc>
          <w:tcPr>
            <w:tcW w:w="1520" w:type="dxa"/>
            <w:vMerge w:val="restart"/>
            <w:tcBorders>
              <w:bottom w:val="nil"/>
            </w:tcBorders>
            <w:shd w:val="clear" w:color="auto" w:fill="99CCFF"/>
            <w:vAlign w:val="center"/>
          </w:tcPr>
          <w:p w:rsidR="00DA47BD" w:rsidRDefault="00DA47BD" w:rsidP="00DA47BD">
            <w:pPr>
              <w:spacing w:line="221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3"/>
              </w:rPr>
              <w:t>音频</w:t>
            </w:r>
          </w:p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音频输入接口</w:t>
            </w:r>
          </w:p>
        </w:tc>
        <w:tc>
          <w:tcPr>
            <w:tcW w:w="6841" w:type="dxa"/>
            <w:vAlign w:val="center"/>
          </w:tcPr>
          <w:p w:rsidR="00DA47BD" w:rsidRPr="00C5019A" w:rsidRDefault="00DA47BD" w:rsidP="003F77E4">
            <w:pPr>
              <w:spacing w:line="219" w:lineRule="auto"/>
              <w:ind w:left="106"/>
              <w:rPr>
                <w:rFonts w:ascii="新宋体" w:eastAsia="新宋体" w:hAnsi="新宋体" w:cs="新宋体"/>
                <w:spacing w:val="-1"/>
              </w:rPr>
            </w:pPr>
            <w:r w:rsidRPr="00C5019A">
              <w:rPr>
                <w:rFonts w:ascii="新宋体" w:eastAsia="新宋体" w:hAnsi="新宋体" w:cs="新宋体" w:hint="eastAsia"/>
                <w:spacing w:val="-1"/>
              </w:rPr>
              <w:t>4路3.5mm线性立体声输入。支持外置音频接口输入或视频内嵌音频输入，也支持网络流音频输入MP4 AAC。</w:t>
            </w:r>
          </w:p>
        </w:tc>
      </w:tr>
      <w:tr w:rsidR="00DA47BD" w:rsidTr="003F77E4">
        <w:trPr>
          <w:trHeight w:val="469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音频输出接口</w:t>
            </w:r>
          </w:p>
        </w:tc>
        <w:tc>
          <w:tcPr>
            <w:tcW w:w="6841" w:type="dxa"/>
            <w:vAlign w:val="center"/>
          </w:tcPr>
          <w:p w:rsid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</w:rPr>
            </w:pPr>
            <w:r w:rsidRPr="00C5019A">
              <w:rPr>
                <w:rFonts w:ascii="新宋体" w:eastAsia="新宋体" w:hAnsi="新宋体" w:cs="新宋体" w:hint="eastAsia"/>
                <w:spacing w:val="-9"/>
              </w:rPr>
              <w:t>2路3</w:t>
            </w:r>
            <w:r w:rsidRPr="00C5019A">
              <w:rPr>
                <w:rFonts w:ascii="新宋体" w:eastAsia="新宋体" w:hAnsi="新宋体" w:cs="新宋体"/>
                <w:spacing w:val="-9"/>
              </w:rPr>
              <w:t>.</w:t>
            </w:r>
            <w:r w:rsidRPr="00C5019A">
              <w:rPr>
                <w:rFonts w:ascii="新宋体" w:eastAsia="新宋体" w:hAnsi="新宋体" w:cs="新宋体" w:hint="eastAsia"/>
                <w:spacing w:val="-9"/>
              </w:rPr>
              <w:t>5mm 线性立体声输出。</w:t>
            </w:r>
          </w:p>
        </w:tc>
      </w:tr>
      <w:tr w:rsidR="00DA47BD" w:rsidTr="003F77E4">
        <w:trPr>
          <w:trHeight w:val="432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音频编码格式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>AAC 采样率 48000Hz 码率自定义设置</w:t>
            </w:r>
          </w:p>
        </w:tc>
      </w:tr>
      <w:tr w:rsidR="00DA47BD" w:rsidTr="003F77E4">
        <w:trPr>
          <w:trHeight w:val="458"/>
        </w:trPr>
        <w:tc>
          <w:tcPr>
            <w:tcW w:w="1520" w:type="dxa"/>
            <w:vMerge/>
            <w:tcBorders>
              <w:top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录音方式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>视频和音频同步录制。</w:t>
            </w:r>
          </w:p>
        </w:tc>
      </w:tr>
      <w:tr w:rsidR="00DA47BD" w:rsidTr="003F77E4">
        <w:trPr>
          <w:trHeight w:val="744"/>
        </w:trPr>
        <w:tc>
          <w:tcPr>
            <w:tcW w:w="1520" w:type="dxa"/>
            <w:vMerge w:val="restart"/>
            <w:tcBorders>
              <w:bottom w:val="nil"/>
            </w:tcBorders>
            <w:shd w:val="clear" w:color="auto" w:fill="99CCFF"/>
            <w:vAlign w:val="center"/>
          </w:tcPr>
          <w:p w:rsidR="00DA47BD" w:rsidRDefault="00DA47BD" w:rsidP="00DA47BD">
            <w:pPr>
              <w:spacing w:line="312" w:lineRule="exact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7"/>
                <w:position w:val="7"/>
              </w:rPr>
              <w:t>回放</w:t>
            </w:r>
          </w:p>
          <w:p w:rsidR="00DA47BD" w:rsidRDefault="00DA47BD" w:rsidP="00DA47BD">
            <w:pPr>
              <w:spacing w:line="219" w:lineRule="auto"/>
              <w:ind w:left="410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及存储</w:t>
            </w:r>
          </w:p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播放录像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>通过远程 IE 浏览器网页方式播放或下载文件后本地播放。播放视频时支 持手动调节时间播放功能。</w:t>
            </w:r>
          </w:p>
        </w:tc>
      </w:tr>
      <w:tr w:rsidR="00DA47BD" w:rsidTr="003F77E4">
        <w:trPr>
          <w:trHeight w:val="448"/>
        </w:trPr>
        <w:tc>
          <w:tcPr>
            <w:tcW w:w="1520" w:type="dxa"/>
            <w:vMerge/>
            <w:tcBorders>
              <w:top w:val="nil"/>
              <w:bottom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录像文件下载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>
              <w:rPr>
                <w:rFonts w:ascii="新宋体" w:eastAsia="新宋体" w:hAnsi="新宋体" w:cs="新宋体"/>
                <w:spacing w:val="-9"/>
              </w:rPr>
              <w:t>使用网络电脑浏览器下载，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>
              <w:rPr>
                <w:rFonts w:ascii="新宋体" w:eastAsia="新宋体" w:hAnsi="新宋体" w:cs="新宋体"/>
                <w:spacing w:val="-9"/>
              </w:rPr>
              <w:t>或插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>
              <w:rPr>
                <w:rFonts w:ascii="新宋体" w:eastAsia="新宋体" w:hAnsi="新宋体" w:cs="新宋体"/>
                <w:spacing w:val="-9"/>
              </w:rPr>
              <w:t>32 U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>
              <w:rPr>
                <w:rFonts w:ascii="新宋体" w:eastAsia="新宋体" w:hAnsi="新宋体" w:cs="新宋体"/>
                <w:spacing w:val="-9"/>
              </w:rPr>
              <w:t>盘设备下</w:t>
            </w:r>
            <w:r w:rsidRPr="00DA47BD">
              <w:rPr>
                <w:rFonts w:ascii="新宋体" w:eastAsia="新宋体" w:hAnsi="新宋体" w:cs="新宋体"/>
                <w:spacing w:val="-9"/>
              </w:rPr>
              <w:t>载。</w:t>
            </w:r>
          </w:p>
        </w:tc>
      </w:tr>
      <w:tr w:rsidR="00DA47BD" w:rsidTr="003F77E4">
        <w:trPr>
          <w:trHeight w:val="595"/>
        </w:trPr>
        <w:tc>
          <w:tcPr>
            <w:tcW w:w="1520" w:type="dxa"/>
            <w:vMerge/>
            <w:tcBorders>
              <w:top w:val="nil"/>
            </w:tcBorders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>
              <w:rPr>
                <w:rFonts w:ascii="新宋体" w:eastAsia="新宋体" w:hAnsi="新宋体" w:cs="新宋体"/>
                <w:spacing w:val="-2"/>
              </w:rPr>
              <w:t>数据存储模式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支持双硬盘输出，内置标配1个3.5寸 SATA 2TB存储硬盘、支持网络FTP存储、支持NFS路径存储</w:t>
            </w:r>
          </w:p>
        </w:tc>
      </w:tr>
      <w:tr w:rsidR="00DA47BD" w:rsidTr="003F77E4">
        <w:trPr>
          <w:trHeight w:val="430"/>
        </w:trPr>
        <w:tc>
          <w:tcPr>
            <w:tcW w:w="1520" w:type="dxa"/>
            <w:vMerge w:val="restart"/>
            <w:shd w:val="clear" w:color="auto" w:fill="99CCFF"/>
            <w:vAlign w:val="center"/>
          </w:tcPr>
          <w:p w:rsidR="00DA47BD" w:rsidRDefault="00DA47BD" w:rsidP="00DA47BD">
            <w:pPr>
              <w:spacing w:line="220" w:lineRule="auto"/>
              <w:jc w:val="center"/>
              <w:rPr>
                <w:rFonts w:ascii="新宋体" w:eastAsia="新宋体" w:hAnsi="新宋体" w:cs="新宋体"/>
              </w:rPr>
            </w:pPr>
            <w:r>
              <w:rPr>
                <w:rFonts w:ascii="新宋体" w:eastAsia="新宋体" w:hAnsi="新宋体" w:cs="新宋体"/>
                <w:spacing w:val="-2"/>
              </w:rPr>
              <w:t>导播功能</w:t>
            </w:r>
          </w:p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/>
                <w:spacing w:val="-2"/>
              </w:rPr>
              <w:t>角标 LOGO 叠加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>支持预设 2 个以上角标叠加，角标大小和位置可以任意调节叠加。</w:t>
            </w:r>
          </w:p>
        </w:tc>
      </w:tr>
      <w:tr w:rsidR="00DA47BD" w:rsidTr="003F77E4">
        <w:trPr>
          <w:trHeight w:val="507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/>
                <w:spacing w:val="-2"/>
              </w:rPr>
              <w:t>OSD 字幕叠加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>支持字幕发布：字幕位置，字体样式，字号大小可调。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/>
                <w:spacing w:val="-2"/>
              </w:rPr>
              <w:t>分屏功能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>PGM 合成通道支持分屏画面设换输出， 并提供多种预设样式选择功能。支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/>
                <w:spacing w:val="-2"/>
              </w:rPr>
              <w:t>输出画面预览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PVW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通道预览模式。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截屏功能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能对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PGM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合成通道视频的截屏图像保存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实时切换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所有视频及流输入通道能任意两个无缝切换输出导播或直播流。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多路录制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功能：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支持导播录像、各实体通道录像，及所有通道同时录像功能。</w:t>
            </w:r>
          </w:p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lastRenderedPageBreak/>
              <w:t>视频存储格式：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MP4    TS 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等可选格式，音频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AAC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码率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44K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。</w:t>
            </w:r>
          </w:p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录制分辨率支持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1920*1080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至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176*144,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码率</w:t>
            </w:r>
            <w:r w:rsidRPr="00DA47BD">
              <w:rPr>
                <w:rFonts w:ascii="新宋体" w:eastAsia="新宋体" w:hAnsi="新宋体" w:cs="新宋体"/>
                <w:spacing w:val="-9"/>
              </w:rPr>
              <w:t>[32-32000] (kbit)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，帧率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[5-30]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可选。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多路定时录制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PMG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合成通道及输入的所有（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6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个）通道的手动或定时分段录制功能。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网络直播输出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 xml:space="preserve">PGM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合成画面，支持同时输出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H.264/H.265 TS    RTMP / RTSP/UDP/SRT</w:t>
            </w:r>
          </w:p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直播流，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RTMP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4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个不同推流地址</w:t>
            </w:r>
          </w:p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全输入通道源，支持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RTSP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RTMP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直播。</w:t>
            </w:r>
          </w:p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直播输出分辨率可选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1920*1080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～</w:t>
            </w:r>
            <w:r w:rsidRPr="00DA47BD">
              <w:rPr>
                <w:rFonts w:ascii="新宋体" w:eastAsia="新宋体" w:hAnsi="新宋体" w:cs="新宋体"/>
                <w:spacing w:val="-9"/>
              </w:rPr>
              <w:t>1280*720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～</w:t>
            </w:r>
            <w:r w:rsidRPr="00DA47BD">
              <w:rPr>
                <w:rFonts w:ascii="新宋体" w:eastAsia="新宋体" w:hAnsi="新宋体" w:cs="新宋体"/>
                <w:spacing w:val="-9"/>
              </w:rPr>
              <w:t>720*404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～</w:t>
            </w:r>
            <w:r w:rsidRPr="00DA47BD">
              <w:rPr>
                <w:rFonts w:ascii="新宋体" w:eastAsia="新宋体" w:hAnsi="新宋体" w:cs="新宋体"/>
                <w:spacing w:val="-9"/>
              </w:rPr>
              <w:t>320*180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，帧率可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选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30/25/20/15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帧、码率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32Kbps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～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32 Mbps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自定义设置可扩展。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大屏输出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通过硬件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HDMI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及UVC接口输出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PGM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合成通道的全屏视频显示，支持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单画面、多画面分割显示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1/2/3/4/5/6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分屏显示。可预设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8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种以上分屏模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式输出（位置、分辨率、显示层顺序任意设置；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支持可选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1080p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全屏分辨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率输出。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界面输出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支持硬件HDMI/UVC接口输出系统操控界面，方便本地实时操控。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互动（远程连线）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通过网络连接远程端视频流信号，并采集到本地通道，可实现远程互动。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可用于大型晚会直播、远程互动访谈活动及新闻第一现场，操作简单安全。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智能调音台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 xml:space="preserve">PGM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合成通道支持外部麦克风、和线性的立体声输入，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或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HDSDI / HDMI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的内嵌音频、网络音频、视频文件音频输入选择；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PGM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合成音频输出：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可选声音随通道随动自动切换模式、固定模式、混音模式等输出，支持音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量输入输出调节。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跟踪功能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 w:hint="eastAsia"/>
                <w:spacing w:val="-9"/>
              </w:rPr>
              <w:t>支持教师机位支持图像分析自动</w:t>
            </w:r>
            <w:r w:rsidRPr="00DA47BD">
              <w:rPr>
                <w:rFonts w:ascii="新宋体" w:eastAsia="新宋体" w:hAnsi="新宋体" w:cs="新宋体"/>
                <w:spacing w:val="-9"/>
              </w:rPr>
              <w:t>/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半自动</w:t>
            </w:r>
            <w:r w:rsidRPr="00DA47BD">
              <w:rPr>
                <w:rFonts w:ascii="新宋体" w:eastAsia="新宋体" w:hAnsi="新宋体" w:cs="新宋体"/>
                <w:spacing w:val="-9"/>
              </w:rPr>
              <w:t>/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精准跟踪导播录制功能。</w:t>
            </w:r>
          </w:p>
        </w:tc>
      </w:tr>
      <w:tr w:rsidR="00DA47BD" w:rsidTr="003F77E4">
        <w:trPr>
          <w:trHeight w:val="483"/>
        </w:trPr>
        <w:tc>
          <w:tcPr>
            <w:tcW w:w="1520" w:type="dxa"/>
            <w:vMerge/>
          </w:tcPr>
          <w:p w:rsidR="00DA47BD" w:rsidRDefault="00DA47BD" w:rsidP="00DA47BD"/>
        </w:tc>
        <w:tc>
          <w:tcPr>
            <w:tcW w:w="1723" w:type="dxa"/>
            <w:vAlign w:val="center"/>
          </w:tcPr>
          <w:p w:rsidR="00DA47BD" w:rsidRPr="00DA47BD" w:rsidRDefault="00DA47BD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DA47BD">
              <w:rPr>
                <w:rFonts w:ascii="新宋体" w:eastAsia="新宋体" w:hAnsi="新宋体" w:cs="新宋体" w:hint="eastAsia"/>
                <w:spacing w:val="-2"/>
              </w:rPr>
              <w:t>自动巡视功能</w:t>
            </w:r>
          </w:p>
        </w:tc>
        <w:tc>
          <w:tcPr>
            <w:tcW w:w="6841" w:type="dxa"/>
            <w:vAlign w:val="center"/>
          </w:tcPr>
          <w:p w:rsidR="00DA47BD" w:rsidRPr="00DA47BD" w:rsidRDefault="00DA47BD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DA47BD">
              <w:rPr>
                <w:rFonts w:ascii="新宋体" w:eastAsia="新宋体" w:hAnsi="新宋体" w:cs="新宋体"/>
                <w:spacing w:val="-9"/>
              </w:rPr>
              <w:t xml:space="preserve">PGM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画面支持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1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至</w:t>
            </w:r>
            <w:r w:rsidRPr="00DA47BD">
              <w:rPr>
                <w:rFonts w:ascii="新宋体" w:eastAsia="新宋体" w:hAnsi="新宋体" w:cs="新宋体"/>
                <w:spacing w:val="-9"/>
              </w:rPr>
              <w:t xml:space="preserve"> 4 </w:t>
            </w:r>
            <w:r w:rsidRPr="00DA47BD">
              <w:rPr>
                <w:rFonts w:ascii="新宋体" w:eastAsia="新宋体" w:hAnsi="新宋体" w:cs="新宋体" w:hint="eastAsia"/>
                <w:spacing w:val="-9"/>
              </w:rPr>
              <w:t>通道视频输入设置的时间，自动无缝切换。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 w:val="restart"/>
            <w:shd w:val="clear" w:color="auto" w:fill="99CCFF"/>
            <w:vAlign w:val="center"/>
          </w:tcPr>
          <w:p w:rsidR="00BA7EE6" w:rsidRPr="00BA7EE6" w:rsidRDefault="00BA7EE6" w:rsidP="00BA7EE6">
            <w:pPr>
              <w:spacing w:line="312" w:lineRule="exact"/>
              <w:jc w:val="center"/>
              <w:rPr>
                <w:rFonts w:ascii="新宋体" w:eastAsia="新宋体" w:hAnsi="新宋体" w:cs="新宋体"/>
                <w:spacing w:val="-7"/>
                <w:position w:val="7"/>
              </w:rPr>
            </w:pPr>
            <w:r w:rsidRPr="00BA7EE6">
              <w:rPr>
                <w:rFonts w:ascii="新宋体" w:eastAsia="新宋体" w:hAnsi="新宋体" w:cs="新宋体" w:hint="eastAsia"/>
                <w:spacing w:val="-7"/>
                <w:position w:val="7"/>
              </w:rPr>
              <w:t>通信接口</w:t>
            </w:r>
          </w:p>
        </w:tc>
        <w:tc>
          <w:tcPr>
            <w:tcW w:w="1723" w:type="dxa"/>
            <w:vAlign w:val="center"/>
          </w:tcPr>
          <w:p w:rsidR="00BA7EE6" w:rsidRPr="00DA47BD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BA7EE6">
              <w:rPr>
                <w:rFonts w:ascii="新宋体" w:eastAsia="新宋体" w:hAnsi="新宋体" w:cs="新宋体"/>
                <w:spacing w:val="-2"/>
              </w:rPr>
              <w:t xml:space="preserve">RS485 </w:t>
            </w:r>
            <w:r w:rsidRPr="00BA7EE6">
              <w:rPr>
                <w:rFonts w:ascii="新宋体" w:eastAsia="新宋体" w:hAnsi="新宋体" w:cs="新宋体" w:hint="eastAsia"/>
                <w:spacing w:val="-2"/>
              </w:rPr>
              <w:t>接口</w:t>
            </w:r>
          </w:p>
        </w:tc>
        <w:tc>
          <w:tcPr>
            <w:tcW w:w="6841" w:type="dxa"/>
            <w:vAlign w:val="center"/>
          </w:tcPr>
          <w:p w:rsidR="00BA7EE6" w:rsidRPr="00DA47BD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BA7EE6">
              <w:rPr>
                <w:rFonts w:ascii="新宋体" w:eastAsia="新宋体" w:hAnsi="新宋体" w:cs="新宋体"/>
                <w:spacing w:val="-9"/>
              </w:rPr>
              <w:t xml:space="preserve">1 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个</w:t>
            </w:r>
            <w:r w:rsidRPr="00BA7EE6">
              <w:rPr>
                <w:rFonts w:ascii="新宋体" w:eastAsia="新宋体" w:hAnsi="新宋体" w:cs="新宋体"/>
                <w:spacing w:val="-9"/>
              </w:rPr>
              <w:t xml:space="preserve"> RS485 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接口，支持</w:t>
            </w:r>
            <w:r w:rsidRPr="00BA7EE6">
              <w:rPr>
                <w:rFonts w:ascii="新宋体" w:eastAsia="新宋体" w:hAnsi="新宋体" w:cs="新宋体"/>
                <w:spacing w:val="-9"/>
              </w:rPr>
              <w:t xml:space="preserve"> VISCA 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云台控制协议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/>
            <w:shd w:val="clear" w:color="auto" w:fill="99CCFF"/>
          </w:tcPr>
          <w:p w:rsidR="00BA7EE6" w:rsidRPr="00C57853" w:rsidRDefault="00BA7EE6" w:rsidP="00DA47BD">
            <w:pPr>
              <w:rPr>
                <w:rFonts w:ascii="宋体" w:hAnsi="宋体" w:cs="宋体"/>
              </w:rPr>
            </w:pPr>
          </w:p>
        </w:tc>
        <w:tc>
          <w:tcPr>
            <w:tcW w:w="1723" w:type="dxa"/>
            <w:vAlign w:val="center"/>
          </w:tcPr>
          <w:p w:rsidR="00BA7EE6" w:rsidRPr="00BA7EE6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BA7EE6">
              <w:rPr>
                <w:rFonts w:ascii="新宋体" w:eastAsia="新宋体" w:hAnsi="新宋体" w:cs="新宋体"/>
                <w:spacing w:val="-2"/>
              </w:rPr>
              <w:t xml:space="preserve">RS-232 </w:t>
            </w:r>
            <w:r w:rsidRPr="00BA7EE6">
              <w:rPr>
                <w:rFonts w:ascii="新宋体" w:eastAsia="新宋体" w:hAnsi="新宋体" w:cs="新宋体" w:hint="eastAsia"/>
                <w:spacing w:val="-2"/>
              </w:rPr>
              <w:t>接口</w:t>
            </w:r>
          </w:p>
        </w:tc>
        <w:tc>
          <w:tcPr>
            <w:tcW w:w="6841" w:type="dxa"/>
            <w:vAlign w:val="center"/>
          </w:tcPr>
          <w:p w:rsidR="00BA7EE6" w:rsidRPr="00DA47BD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BA7EE6">
              <w:rPr>
                <w:rFonts w:ascii="新宋体" w:eastAsia="新宋体" w:hAnsi="新宋体" w:cs="新宋体" w:hint="eastAsia"/>
                <w:spacing w:val="-9"/>
              </w:rPr>
              <w:t>2个</w:t>
            </w:r>
            <w:r w:rsidRPr="00BA7EE6">
              <w:rPr>
                <w:rFonts w:ascii="新宋体" w:eastAsia="新宋体" w:hAnsi="新宋体" w:cs="新宋体"/>
                <w:spacing w:val="-9"/>
              </w:rPr>
              <w:t xml:space="preserve"> RS-232 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接口，支持</w:t>
            </w:r>
            <w:r w:rsidRPr="00BA7EE6">
              <w:rPr>
                <w:rFonts w:ascii="新宋体" w:eastAsia="新宋体" w:hAnsi="新宋体" w:cs="新宋体"/>
                <w:spacing w:val="-9"/>
              </w:rPr>
              <w:t xml:space="preserve"> VISCA 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云台控制协议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/>
            <w:shd w:val="clear" w:color="auto" w:fill="99CCFF"/>
          </w:tcPr>
          <w:p w:rsidR="00BA7EE6" w:rsidRPr="00C57853" w:rsidRDefault="00BA7EE6" w:rsidP="00DA47BD">
            <w:pPr>
              <w:rPr>
                <w:rFonts w:ascii="宋体" w:hAnsi="宋体" w:cs="宋体"/>
              </w:rPr>
            </w:pPr>
          </w:p>
        </w:tc>
        <w:tc>
          <w:tcPr>
            <w:tcW w:w="1723" w:type="dxa"/>
            <w:vAlign w:val="center"/>
          </w:tcPr>
          <w:p w:rsidR="00BA7EE6" w:rsidRPr="00BA7EE6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BA7EE6">
              <w:rPr>
                <w:rFonts w:ascii="新宋体" w:eastAsia="新宋体" w:hAnsi="新宋体" w:cs="新宋体"/>
                <w:spacing w:val="-2"/>
              </w:rPr>
              <w:t xml:space="preserve">RJ45 </w:t>
            </w:r>
            <w:r w:rsidRPr="00BA7EE6">
              <w:rPr>
                <w:rFonts w:ascii="新宋体" w:eastAsia="新宋体" w:hAnsi="新宋体" w:cs="新宋体" w:hint="eastAsia"/>
                <w:spacing w:val="-2"/>
              </w:rPr>
              <w:t>网络接口</w:t>
            </w:r>
          </w:p>
        </w:tc>
        <w:tc>
          <w:tcPr>
            <w:tcW w:w="6841" w:type="dxa"/>
            <w:vAlign w:val="center"/>
          </w:tcPr>
          <w:p w:rsidR="00BA7EE6" w:rsidRPr="00BA7EE6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BA7EE6">
              <w:rPr>
                <w:rFonts w:ascii="新宋体" w:eastAsia="新宋体" w:hAnsi="新宋体" w:cs="新宋体" w:hint="eastAsia"/>
                <w:spacing w:val="-9"/>
              </w:rPr>
              <w:t>一个</w:t>
            </w:r>
            <w:r w:rsidRPr="00BA7EE6">
              <w:rPr>
                <w:rFonts w:ascii="新宋体" w:eastAsia="新宋体" w:hAnsi="新宋体" w:cs="新宋体"/>
                <w:spacing w:val="-9"/>
              </w:rPr>
              <w:t xml:space="preserve"> 802.3ab 1000Base-T 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千兆网络接口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/>
            <w:shd w:val="clear" w:color="auto" w:fill="99CCFF"/>
          </w:tcPr>
          <w:p w:rsidR="00BA7EE6" w:rsidRPr="00C57853" w:rsidRDefault="00BA7EE6" w:rsidP="00DA47BD">
            <w:pPr>
              <w:rPr>
                <w:rFonts w:ascii="宋体" w:hAnsi="宋体" w:cs="宋体"/>
              </w:rPr>
            </w:pPr>
          </w:p>
        </w:tc>
        <w:tc>
          <w:tcPr>
            <w:tcW w:w="1723" w:type="dxa"/>
            <w:vAlign w:val="center"/>
          </w:tcPr>
          <w:p w:rsidR="00BA7EE6" w:rsidRPr="00BA7EE6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BA7EE6">
              <w:rPr>
                <w:rFonts w:ascii="新宋体" w:eastAsia="新宋体" w:hAnsi="新宋体" w:cs="新宋体"/>
                <w:spacing w:val="-2"/>
              </w:rPr>
              <w:t xml:space="preserve">USB </w:t>
            </w:r>
            <w:r w:rsidRPr="00BA7EE6">
              <w:rPr>
                <w:rFonts w:ascii="新宋体" w:eastAsia="新宋体" w:hAnsi="新宋体" w:cs="新宋体" w:hint="eastAsia"/>
                <w:spacing w:val="-2"/>
              </w:rPr>
              <w:t>接口</w:t>
            </w:r>
          </w:p>
        </w:tc>
        <w:tc>
          <w:tcPr>
            <w:tcW w:w="6841" w:type="dxa"/>
            <w:vAlign w:val="center"/>
          </w:tcPr>
          <w:p w:rsidR="00BA7EE6" w:rsidRPr="00BA7EE6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BA7EE6">
              <w:rPr>
                <w:rFonts w:ascii="新宋体" w:eastAsia="新宋体" w:hAnsi="新宋体" w:cs="新宋体" w:hint="eastAsia"/>
                <w:spacing w:val="-9"/>
              </w:rPr>
              <w:t>前面板1个USB2.0 后面板</w:t>
            </w:r>
            <w:r w:rsidRPr="00BA7EE6">
              <w:rPr>
                <w:rFonts w:ascii="新宋体" w:eastAsia="新宋体" w:hAnsi="新宋体" w:cs="新宋体"/>
                <w:spacing w:val="-9"/>
              </w:rPr>
              <w:t>2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个</w:t>
            </w:r>
            <w:r w:rsidRPr="00BA7EE6">
              <w:rPr>
                <w:rFonts w:ascii="新宋体" w:eastAsia="新宋体" w:hAnsi="新宋体" w:cs="新宋体"/>
                <w:spacing w:val="-9"/>
              </w:rPr>
              <w:t>USB2.0</w:t>
            </w:r>
            <w:r w:rsidRPr="00BA7EE6">
              <w:rPr>
                <w:rFonts w:ascii="新宋体" w:eastAsia="新宋体" w:hAnsi="新宋体" w:cs="新宋体" w:hint="eastAsia"/>
                <w:spacing w:val="-9"/>
              </w:rPr>
              <w:t>，内置</w:t>
            </w:r>
            <w:r w:rsidRPr="00BA7EE6">
              <w:rPr>
                <w:rFonts w:ascii="新宋体" w:eastAsia="新宋体" w:hAnsi="新宋体" w:cs="新宋体"/>
                <w:spacing w:val="-9"/>
              </w:rPr>
              <w:t xml:space="preserve"> 4*USB2.0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 w:val="restart"/>
            <w:shd w:val="clear" w:color="auto" w:fill="99CCFF"/>
            <w:vAlign w:val="center"/>
          </w:tcPr>
          <w:p w:rsidR="00BA7EE6" w:rsidRPr="00C57853" w:rsidRDefault="00BA7EE6" w:rsidP="00BA7EE6">
            <w:pPr>
              <w:spacing w:line="312" w:lineRule="exact"/>
              <w:jc w:val="center"/>
              <w:rPr>
                <w:rFonts w:ascii="宋体" w:hAnsi="宋体" w:cs="宋体"/>
              </w:rPr>
            </w:pPr>
            <w:r w:rsidRPr="00BA7EE6">
              <w:rPr>
                <w:rFonts w:ascii="新宋体" w:eastAsia="新宋体" w:hAnsi="新宋体" w:cs="新宋体" w:hint="eastAsia"/>
                <w:spacing w:val="-7"/>
                <w:position w:val="7"/>
              </w:rPr>
              <w:t>环境</w:t>
            </w:r>
          </w:p>
        </w:tc>
        <w:tc>
          <w:tcPr>
            <w:tcW w:w="1723" w:type="dxa"/>
            <w:vAlign w:val="center"/>
          </w:tcPr>
          <w:p w:rsidR="00BA7EE6" w:rsidRPr="00BA7EE6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9C1819">
              <w:rPr>
                <w:rFonts w:ascii="新宋体" w:eastAsia="新宋体" w:hAnsi="新宋体" w:cs="新宋体" w:hint="eastAsia"/>
                <w:spacing w:val="-2"/>
              </w:rPr>
              <w:t>工作电压</w:t>
            </w:r>
          </w:p>
        </w:tc>
        <w:tc>
          <w:tcPr>
            <w:tcW w:w="6841" w:type="dxa"/>
            <w:vAlign w:val="center"/>
          </w:tcPr>
          <w:p w:rsidR="00BA7EE6" w:rsidRPr="00BA7EE6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9C1819">
              <w:rPr>
                <w:rFonts w:ascii="新宋体" w:eastAsia="新宋体" w:hAnsi="新宋体" w:cs="新宋体" w:hint="eastAsia"/>
                <w:spacing w:val="-9"/>
              </w:rPr>
              <w:t>交流</w:t>
            </w:r>
            <w:r w:rsidRPr="009C1819">
              <w:rPr>
                <w:rFonts w:ascii="新宋体" w:eastAsia="新宋体" w:hAnsi="新宋体" w:cs="新宋体"/>
                <w:spacing w:val="-9"/>
              </w:rPr>
              <w:t xml:space="preserve"> 220V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（外加</w:t>
            </w:r>
            <w:r w:rsidRPr="009C1819">
              <w:rPr>
                <w:rFonts w:ascii="新宋体" w:eastAsia="新宋体" w:hAnsi="新宋体" w:cs="新宋体"/>
                <w:spacing w:val="-9"/>
              </w:rPr>
              <w:t xml:space="preserve"> AC-DC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）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/>
            <w:shd w:val="clear" w:color="auto" w:fill="99CCFF"/>
            <w:vAlign w:val="center"/>
          </w:tcPr>
          <w:p w:rsidR="00BA7EE6" w:rsidRPr="00BA7EE6" w:rsidRDefault="00BA7EE6" w:rsidP="00BA7EE6">
            <w:pPr>
              <w:spacing w:line="312" w:lineRule="exact"/>
              <w:jc w:val="center"/>
              <w:rPr>
                <w:rFonts w:ascii="新宋体" w:eastAsia="新宋体" w:hAnsi="新宋体" w:cs="新宋体"/>
                <w:spacing w:val="-7"/>
                <w:position w:val="7"/>
              </w:rPr>
            </w:pPr>
          </w:p>
        </w:tc>
        <w:tc>
          <w:tcPr>
            <w:tcW w:w="1723" w:type="dxa"/>
            <w:vAlign w:val="center"/>
          </w:tcPr>
          <w:p w:rsidR="00BA7EE6" w:rsidRPr="009C1819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9C1819">
              <w:rPr>
                <w:rFonts w:ascii="新宋体" w:eastAsia="新宋体" w:hAnsi="新宋体" w:cs="新宋体" w:hint="eastAsia"/>
                <w:spacing w:val="-2"/>
              </w:rPr>
              <w:t>输入电压</w:t>
            </w:r>
          </w:p>
        </w:tc>
        <w:tc>
          <w:tcPr>
            <w:tcW w:w="6841" w:type="dxa"/>
            <w:vAlign w:val="center"/>
          </w:tcPr>
          <w:p w:rsidR="00BA7EE6" w:rsidRPr="009C1819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9C1819">
              <w:rPr>
                <w:rFonts w:ascii="新宋体" w:eastAsia="新宋体" w:hAnsi="新宋体" w:cs="新宋体"/>
                <w:spacing w:val="-9"/>
              </w:rPr>
              <w:t xml:space="preserve">12V 2A 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至</w:t>
            </w:r>
            <w:r w:rsidRPr="009C1819">
              <w:rPr>
                <w:rFonts w:ascii="新宋体" w:eastAsia="新宋体" w:hAnsi="新宋体" w:cs="新宋体"/>
                <w:spacing w:val="-9"/>
              </w:rPr>
              <w:t xml:space="preserve"> 5A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/>
            <w:shd w:val="clear" w:color="auto" w:fill="99CCFF"/>
            <w:vAlign w:val="center"/>
          </w:tcPr>
          <w:p w:rsidR="00BA7EE6" w:rsidRPr="00BA7EE6" w:rsidRDefault="00BA7EE6" w:rsidP="00BA7EE6">
            <w:pPr>
              <w:spacing w:line="312" w:lineRule="exact"/>
              <w:jc w:val="center"/>
              <w:rPr>
                <w:rFonts w:ascii="新宋体" w:eastAsia="新宋体" w:hAnsi="新宋体" w:cs="新宋体"/>
                <w:spacing w:val="-7"/>
                <w:position w:val="7"/>
              </w:rPr>
            </w:pPr>
          </w:p>
        </w:tc>
        <w:tc>
          <w:tcPr>
            <w:tcW w:w="1723" w:type="dxa"/>
            <w:vAlign w:val="center"/>
          </w:tcPr>
          <w:p w:rsidR="00BA7EE6" w:rsidRPr="009C1819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9C1819">
              <w:rPr>
                <w:rFonts w:ascii="新宋体" w:eastAsia="新宋体" w:hAnsi="新宋体" w:cs="新宋体" w:hint="eastAsia"/>
                <w:spacing w:val="-2"/>
              </w:rPr>
              <w:t>工作温度</w:t>
            </w:r>
            <w:r w:rsidRPr="009C1819">
              <w:rPr>
                <w:rFonts w:ascii="新宋体" w:eastAsia="新宋体" w:hAnsi="新宋体" w:cs="新宋体"/>
                <w:spacing w:val="-2"/>
              </w:rPr>
              <w:t>(</w:t>
            </w:r>
            <w:r w:rsidRPr="009C1819">
              <w:rPr>
                <w:rFonts w:ascii="新宋体" w:eastAsia="新宋体" w:hAnsi="新宋体" w:cs="新宋体" w:hint="eastAsia"/>
                <w:spacing w:val="-2"/>
              </w:rPr>
              <w:t>℃</w:t>
            </w:r>
            <w:r w:rsidRPr="009C1819">
              <w:rPr>
                <w:rFonts w:ascii="新宋体" w:eastAsia="新宋体" w:hAnsi="新宋体" w:cs="新宋体"/>
                <w:spacing w:val="-2"/>
              </w:rPr>
              <w:t>)</w:t>
            </w:r>
          </w:p>
        </w:tc>
        <w:tc>
          <w:tcPr>
            <w:tcW w:w="6841" w:type="dxa"/>
            <w:vAlign w:val="center"/>
          </w:tcPr>
          <w:p w:rsidR="00BA7EE6" w:rsidRPr="009C1819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9C1819">
              <w:rPr>
                <w:rFonts w:ascii="新宋体" w:eastAsia="新宋体" w:hAnsi="新宋体" w:cs="新宋体"/>
                <w:spacing w:val="-9"/>
              </w:rPr>
              <w:t>-10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℃</w:t>
            </w:r>
            <w:r w:rsidRPr="009C1819">
              <w:rPr>
                <w:rFonts w:ascii="新宋体" w:eastAsia="新宋体" w:hAnsi="新宋体" w:cs="新宋体"/>
                <w:spacing w:val="-9"/>
              </w:rPr>
              <w:t>-85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℃</w:t>
            </w:r>
            <w:r w:rsidRPr="009C1819">
              <w:rPr>
                <w:rFonts w:ascii="新宋体" w:eastAsia="新宋体" w:hAnsi="新宋体" w:cs="新宋体"/>
                <w:spacing w:val="-9"/>
              </w:rPr>
              <w:t>,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指的是通风良好条件下的环境温度。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vMerge/>
            <w:shd w:val="clear" w:color="auto" w:fill="99CCFF"/>
            <w:vAlign w:val="center"/>
          </w:tcPr>
          <w:p w:rsidR="00BA7EE6" w:rsidRPr="00BA7EE6" w:rsidRDefault="00BA7EE6" w:rsidP="00BA7EE6">
            <w:pPr>
              <w:spacing w:line="312" w:lineRule="exact"/>
              <w:jc w:val="center"/>
              <w:rPr>
                <w:rFonts w:ascii="新宋体" w:eastAsia="新宋体" w:hAnsi="新宋体" w:cs="新宋体"/>
                <w:spacing w:val="-7"/>
                <w:position w:val="7"/>
              </w:rPr>
            </w:pPr>
          </w:p>
        </w:tc>
        <w:tc>
          <w:tcPr>
            <w:tcW w:w="1723" w:type="dxa"/>
            <w:vAlign w:val="center"/>
          </w:tcPr>
          <w:p w:rsidR="00BA7EE6" w:rsidRPr="009C1819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9C1819">
              <w:rPr>
                <w:rFonts w:ascii="新宋体" w:eastAsia="新宋体" w:hAnsi="新宋体" w:cs="新宋体" w:hint="eastAsia"/>
                <w:spacing w:val="-2"/>
              </w:rPr>
              <w:t>工作湿度</w:t>
            </w:r>
          </w:p>
        </w:tc>
        <w:tc>
          <w:tcPr>
            <w:tcW w:w="6841" w:type="dxa"/>
            <w:vAlign w:val="center"/>
          </w:tcPr>
          <w:p w:rsidR="00BA7EE6" w:rsidRPr="009C1819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9C1819">
              <w:rPr>
                <w:rFonts w:ascii="新宋体" w:eastAsia="新宋体" w:hAnsi="新宋体" w:cs="新宋体"/>
                <w:spacing w:val="-9"/>
              </w:rPr>
              <w:t xml:space="preserve">85%RH 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以下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shd w:val="clear" w:color="auto" w:fill="99CCFF"/>
            <w:vAlign w:val="center"/>
          </w:tcPr>
          <w:p w:rsidR="00BA7EE6" w:rsidRPr="00BA7EE6" w:rsidRDefault="00BA7EE6" w:rsidP="00BA7EE6">
            <w:pPr>
              <w:spacing w:line="312" w:lineRule="exact"/>
              <w:jc w:val="center"/>
              <w:rPr>
                <w:rFonts w:ascii="新宋体" w:eastAsia="新宋体" w:hAnsi="新宋体" w:cs="新宋体"/>
                <w:spacing w:val="-7"/>
                <w:position w:val="7"/>
              </w:rPr>
            </w:pPr>
            <w:r w:rsidRPr="00C57853">
              <w:rPr>
                <w:rFonts w:ascii="宋体" w:hAnsi="宋体" w:cs="宋体" w:hint="eastAsia"/>
              </w:rPr>
              <w:t>外观</w:t>
            </w:r>
          </w:p>
        </w:tc>
        <w:tc>
          <w:tcPr>
            <w:tcW w:w="1723" w:type="dxa"/>
            <w:vAlign w:val="center"/>
          </w:tcPr>
          <w:p w:rsidR="00BA7EE6" w:rsidRPr="009C1819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9C1819">
              <w:rPr>
                <w:rFonts w:ascii="新宋体" w:eastAsia="新宋体" w:hAnsi="新宋体" w:cs="新宋体" w:hint="eastAsia"/>
                <w:spacing w:val="-2"/>
              </w:rPr>
              <w:t>整机尺寸（</w:t>
            </w:r>
            <w:r w:rsidRPr="009C1819">
              <w:rPr>
                <w:rFonts w:ascii="新宋体" w:eastAsia="新宋体" w:hAnsi="新宋体" w:cs="新宋体"/>
                <w:spacing w:val="-2"/>
              </w:rPr>
              <w:t>mm</w:t>
            </w:r>
            <w:r w:rsidRPr="009C1819">
              <w:rPr>
                <w:rFonts w:ascii="新宋体" w:eastAsia="新宋体" w:hAnsi="新宋体" w:cs="新宋体" w:hint="eastAsia"/>
                <w:spacing w:val="-2"/>
              </w:rPr>
              <w:t>）</w:t>
            </w:r>
          </w:p>
        </w:tc>
        <w:tc>
          <w:tcPr>
            <w:tcW w:w="6841" w:type="dxa"/>
            <w:vAlign w:val="center"/>
          </w:tcPr>
          <w:p w:rsidR="00BA7EE6" w:rsidRPr="009C1819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9C1819">
              <w:rPr>
                <w:rFonts w:ascii="新宋体" w:eastAsia="新宋体" w:hAnsi="新宋体" w:cs="新宋体"/>
                <w:spacing w:val="-9"/>
              </w:rPr>
              <w:t xml:space="preserve">1U </w:t>
            </w:r>
            <w:r w:rsidRPr="009C1819">
              <w:rPr>
                <w:rFonts w:ascii="新宋体" w:eastAsia="新宋体" w:hAnsi="新宋体" w:cs="新宋体" w:hint="eastAsia"/>
                <w:spacing w:val="-9"/>
              </w:rPr>
              <w:t>机架式</w:t>
            </w:r>
            <w:r w:rsidRPr="009C1819">
              <w:rPr>
                <w:rFonts w:ascii="新宋体" w:eastAsia="新宋体" w:hAnsi="新宋体" w:cs="新宋体"/>
                <w:spacing w:val="-9"/>
              </w:rPr>
              <w:t xml:space="preserve"> 480*44*300 mm</w:t>
            </w:r>
          </w:p>
        </w:tc>
      </w:tr>
      <w:tr w:rsidR="00BA7EE6" w:rsidTr="00BA7EE6">
        <w:trPr>
          <w:trHeight w:val="483"/>
        </w:trPr>
        <w:tc>
          <w:tcPr>
            <w:tcW w:w="1520" w:type="dxa"/>
            <w:shd w:val="clear" w:color="auto" w:fill="99CCFF"/>
            <w:vAlign w:val="center"/>
          </w:tcPr>
          <w:p w:rsidR="00BA7EE6" w:rsidRPr="00C57853" w:rsidRDefault="00BA7EE6" w:rsidP="00BA7EE6">
            <w:pPr>
              <w:spacing w:line="312" w:lineRule="exact"/>
              <w:jc w:val="center"/>
              <w:rPr>
                <w:rFonts w:ascii="宋体" w:hAnsi="宋体" w:cs="宋体"/>
              </w:rPr>
            </w:pPr>
            <w:r w:rsidRPr="00C57853">
              <w:rPr>
                <w:rFonts w:ascii="宋体" w:hAnsi="宋体" w:cs="宋体" w:hint="eastAsia"/>
              </w:rPr>
              <w:t>其他</w:t>
            </w:r>
          </w:p>
        </w:tc>
        <w:tc>
          <w:tcPr>
            <w:tcW w:w="1723" w:type="dxa"/>
            <w:vAlign w:val="center"/>
          </w:tcPr>
          <w:p w:rsidR="00BA7EE6" w:rsidRPr="009C1819" w:rsidRDefault="00BA7EE6" w:rsidP="003F77E4">
            <w:pPr>
              <w:spacing w:line="220" w:lineRule="auto"/>
              <w:ind w:left="111"/>
              <w:jc w:val="center"/>
              <w:rPr>
                <w:rFonts w:ascii="新宋体" w:eastAsia="新宋体" w:hAnsi="新宋体" w:cs="新宋体"/>
                <w:spacing w:val="-2"/>
              </w:rPr>
            </w:pPr>
            <w:r w:rsidRPr="009C1819">
              <w:rPr>
                <w:rFonts w:ascii="新宋体" w:eastAsia="新宋体" w:hAnsi="新宋体" w:cs="新宋体" w:hint="eastAsia"/>
                <w:spacing w:val="-2"/>
              </w:rPr>
              <w:t>功耗</w:t>
            </w:r>
          </w:p>
        </w:tc>
        <w:tc>
          <w:tcPr>
            <w:tcW w:w="6841" w:type="dxa"/>
            <w:vAlign w:val="center"/>
          </w:tcPr>
          <w:p w:rsidR="00BA7EE6" w:rsidRPr="009C1819" w:rsidRDefault="00BA7EE6" w:rsidP="003F77E4">
            <w:pPr>
              <w:spacing w:line="219" w:lineRule="auto"/>
              <w:ind w:left="126"/>
              <w:rPr>
                <w:rFonts w:ascii="新宋体" w:eastAsia="新宋体" w:hAnsi="新宋体" w:cs="新宋体"/>
                <w:spacing w:val="-9"/>
              </w:rPr>
            </w:pPr>
            <w:r w:rsidRPr="009C1819">
              <w:rPr>
                <w:rFonts w:ascii="新宋体" w:eastAsia="新宋体" w:hAnsi="新宋体" w:cs="新宋体"/>
                <w:spacing w:val="-9"/>
              </w:rPr>
              <w:t>20W</w:t>
            </w:r>
          </w:p>
        </w:tc>
      </w:tr>
      <w:tr w:rsidR="00BA7EE6" w:rsidTr="00CF7400">
        <w:trPr>
          <w:trHeight w:val="483"/>
        </w:trPr>
        <w:tc>
          <w:tcPr>
            <w:tcW w:w="1520" w:type="dxa"/>
            <w:shd w:val="clear" w:color="auto" w:fill="99CCFF"/>
            <w:vAlign w:val="center"/>
          </w:tcPr>
          <w:p w:rsidR="00BA7EE6" w:rsidRPr="00C57853" w:rsidRDefault="00BA7EE6" w:rsidP="00BA7EE6">
            <w:pPr>
              <w:spacing w:line="312" w:lineRule="exact"/>
              <w:jc w:val="center"/>
              <w:rPr>
                <w:rFonts w:ascii="宋体" w:hAnsi="宋体" w:cs="宋体"/>
              </w:rPr>
            </w:pPr>
            <w:r w:rsidRPr="00C57853">
              <w:rPr>
                <w:rFonts w:ascii="宋体" w:hAnsi="宋体" w:cs="宋体" w:hint="eastAsia"/>
              </w:rPr>
              <w:t>应用</w:t>
            </w:r>
            <w:r>
              <w:rPr>
                <w:rFonts w:ascii="宋体" w:hAnsi="宋体" w:cs="宋体" w:hint="eastAsia"/>
              </w:rPr>
              <w:t>场景</w:t>
            </w:r>
          </w:p>
        </w:tc>
        <w:tc>
          <w:tcPr>
            <w:tcW w:w="8564" w:type="dxa"/>
            <w:gridSpan w:val="2"/>
            <w:vAlign w:val="center"/>
          </w:tcPr>
          <w:p w:rsidR="00BA7EE6" w:rsidRPr="00C57853" w:rsidRDefault="00BA7EE6" w:rsidP="003F77E4">
            <w:pPr>
              <w:spacing w:line="219" w:lineRule="auto"/>
              <w:ind w:left="126"/>
            </w:pPr>
            <w:r w:rsidRPr="00C57853">
              <w:rPr>
                <w:rFonts w:ascii="宋体" w:hAnsi="宋体" w:cs="宋体" w:hint="eastAsia"/>
              </w:rPr>
              <w:t>课件录播</w:t>
            </w:r>
            <w:r w:rsidRPr="00C57853">
              <w:t>,</w:t>
            </w:r>
            <w:r w:rsidRPr="00C57853">
              <w:rPr>
                <w:rFonts w:ascii="宋体" w:hAnsi="宋体" w:cs="宋体" w:hint="eastAsia"/>
              </w:rPr>
              <w:t>课堂直播录播，</w:t>
            </w:r>
            <w:r w:rsidRPr="00C57853">
              <w:t xml:space="preserve"> </w:t>
            </w:r>
            <w:r w:rsidRPr="00C57853">
              <w:rPr>
                <w:rFonts w:ascii="宋体" w:hAnsi="宋体" w:cs="宋体" w:hint="eastAsia"/>
              </w:rPr>
              <w:t>庭审录播，手术示教直播，多机位互动直播、会议直播，</w:t>
            </w:r>
            <w:r w:rsidRPr="00C57853">
              <w:t xml:space="preserve"> </w:t>
            </w:r>
            <w:r w:rsidRPr="00C57853">
              <w:rPr>
                <w:rFonts w:ascii="宋体" w:hAnsi="宋体" w:cs="宋体" w:hint="eastAsia"/>
              </w:rPr>
              <w:t>网络视频</w:t>
            </w:r>
            <w:r w:rsidRPr="00C57853">
              <w:t xml:space="preserve"> </w:t>
            </w:r>
            <w:r w:rsidRPr="00C57853">
              <w:rPr>
                <w:rFonts w:ascii="宋体" w:hAnsi="宋体" w:cs="宋体" w:hint="eastAsia"/>
              </w:rPr>
              <w:t>直播，</w:t>
            </w:r>
            <w:r w:rsidRPr="00C57853">
              <w:t xml:space="preserve"> </w:t>
            </w:r>
            <w:r w:rsidRPr="00C57853">
              <w:rPr>
                <w:rFonts w:ascii="宋体" w:hAnsi="宋体" w:cs="宋体" w:hint="eastAsia"/>
              </w:rPr>
              <w:t>屏幕视频录制，屏幕视频直播，</w:t>
            </w:r>
            <w:r w:rsidRPr="00C57853">
              <w:t xml:space="preserve"> </w:t>
            </w:r>
            <w:r w:rsidRPr="00C57853">
              <w:rPr>
                <w:rFonts w:ascii="宋体" w:hAnsi="宋体" w:cs="宋体" w:hint="eastAsia"/>
              </w:rPr>
              <w:t>金融点评直播</w:t>
            </w:r>
            <w:r w:rsidRPr="00C57853">
              <w:t>……</w:t>
            </w:r>
          </w:p>
        </w:tc>
      </w:tr>
    </w:tbl>
    <w:p w:rsidR="00DA47BD" w:rsidRDefault="00DA47BD" w:rsidP="00DA47BD"/>
    <w:p w:rsidR="00DA47BD" w:rsidRDefault="00DA47BD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Pr="00C57853" w:rsidRDefault="009C1819" w:rsidP="009C1819"/>
    <w:p w:rsidR="009C1819" w:rsidRDefault="009C1819" w:rsidP="009C1819">
      <w:pPr>
        <w:spacing w:before="88" w:line="225" w:lineRule="auto"/>
        <w:ind w:left="4"/>
        <w:outlineLvl w:val="0"/>
        <w:rPr>
          <w:rFonts w:ascii="宋体" w:hAnsi="宋体" w:cs="宋体"/>
          <w:sz w:val="27"/>
          <w:szCs w:val="27"/>
        </w:rPr>
      </w:pPr>
      <w:bookmarkStart w:id="19" w:name="_Toc181146392"/>
      <w:bookmarkStart w:id="20" w:name="_Toc181309241"/>
      <w:r>
        <w:rPr>
          <w:rFonts w:ascii="宋体" w:hAnsi="宋体" w:cs="宋体"/>
          <w:spacing w:val="-3"/>
          <w:sz w:val="27"/>
          <w:szCs w:val="27"/>
        </w:rPr>
        <w:lastRenderedPageBreak/>
        <w:t>二、</w:t>
      </w:r>
      <w:r>
        <w:rPr>
          <w:rFonts w:ascii="宋体" w:hAnsi="宋体" w:cs="宋体"/>
          <w:spacing w:val="116"/>
          <w:sz w:val="27"/>
          <w:szCs w:val="27"/>
        </w:rPr>
        <w:t xml:space="preserve"> </w:t>
      </w:r>
      <w:r>
        <w:rPr>
          <w:rFonts w:ascii="宋体" w:hAnsi="宋体" w:cs="宋体"/>
          <w:spacing w:val="-3"/>
          <w:sz w:val="27"/>
          <w:szCs w:val="27"/>
        </w:rPr>
        <w:t>主界面功能介绍</w:t>
      </w:r>
      <w:bookmarkEnd w:id="19"/>
      <w:bookmarkEnd w:id="20"/>
    </w:p>
    <w:p w:rsidR="009C1819" w:rsidRDefault="009C1819" w:rsidP="009C1819">
      <w:pPr>
        <w:spacing w:before="173" w:line="243" w:lineRule="auto"/>
        <w:ind w:left="698" w:right="1125" w:firstLine="2"/>
        <w:rPr>
          <w:rFonts w:ascii="宋体" w:hAnsi="宋体" w:cs="宋体"/>
        </w:rPr>
      </w:pPr>
      <w:r>
        <w:rPr>
          <w:rFonts w:ascii="宋体" w:hAnsi="宋体" w:cs="宋体"/>
          <w:spacing w:val="-3"/>
        </w:rPr>
        <w:t>设备接好电源线（</w:t>
      </w:r>
      <w:r>
        <w:rPr>
          <w:rFonts w:eastAsia="Times New Roman"/>
          <w:spacing w:val="-3"/>
        </w:rPr>
        <w:t>DC12V</w:t>
      </w:r>
      <w:r>
        <w:rPr>
          <w:rFonts w:ascii="宋体" w:hAnsi="宋体" w:cs="宋体"/>
          <w:spacing w:val="-3"/>
        </w:rPr>
        <w:t>）及支持</w:t>
      </w:r>
      <w:r>
        <w:rPr>
          <w:rFonts w:ascii="宋体" w:hAnsi="宋体" w:cs="宋体"/>
          <w:spacing w:val="-40"/>
        </w:rPr>
        <w:t xml:space="preserve"> </w:t>
      </w:r>
      <w:r>
        <w:rPr>
          <w:rFonts w:eastAsia="Times New Roman"/>
          <w:spacing w:val="-3"/>
        </w:rPr>
        <w:t>HDMI</w:t>
      </w:r>
      <w:r>
        <w:rPr>
          <w:rFonts w:eastAsia="Times New Roman"/>
          <w:spacing w:val="24"/>
          <w:w w:val="101"/>
        </w:rPr>
        <w:t xml:space="preserve"> </w:t>
      </w:r>
      <w:r>
        <w:rPr>
          <w:rFonts w:eastAsia="Times New Roman"/>
          <w:spacing w:val="-3"/>
        </w:rPr>
        <w:t>1080p</w:t>
      </w:r>
      <w:r>
        <w:rPr>
          <w:rFonts w:eastAsia="Times New Roman"/>
          <w:spacing w:val="25"/>
        </w:rPr>
        <w:t xml:space="preserve"> </w:t>
      </w:r>
      <w:r>
        <w:rPr>
          <w:rFonts w:ascii="宋体" w:hAnsi="宋体" w:cs="宋体"/>
          <w:spacing w:val="-3"/>
        </w:rPr>
        <w:t>的屏幕</w:t>
      </w:r>
      <w:r>
        <w:rPr>
          <w:rFonts w:eastAsia="Times New Roman"/>
          <w:spacing w:val="-3"/>
        </w:rPr>
        <w:t>+USB</w:t>
      </w:r>
      <w:r>
        <w:rPr>
          <w:rFonts w:eastAsia="Times New Roman"/>
          <w:spacing w:val="34"/>
          <w:w w:val="101"/>
        </w:rPr>
        <w:t xml:space="preserve"> </w:t>
      </w:r>
      <w:r>
        <w:rPr>
          <w:rFonts w:ascii="宋体" w:hAnsi="宋体" w:cs="宋体"/>
          <w:spacing w:val="-3"/>
        </w:rPr>
        <w:t>鼠标</w:t>
      </w:r>
      <w:r>
        <w:rPr>
          <w:rFonts w:ascii="宋体" w:hAnsi="宋体" w:cs="宋体"/>
          <w:spacing w:val="-4"/>
        </w:rPr>
        <w:t>后，按下设备电源开关按钮，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1"/>
        </w:rPr>
        <w:t>开机</w:t>
      </w:r>
      <w:r>
        <w:rPr>
          <w:rFonts w:ascii="宋体" w:hAnsi="宋体" w:cs="宋体"/>
          <w:spacing w:val="-46"/>
        </w:rPr>
        <w:t xml:space="preserve"> </w:t>
      </w:r>
      <w:r>
        <w:rPr>
          <w:rFonts w:eastAsia="Times New Roman"/>
          <w:spacing w:val="-1"/>
        </w:rPr>
        <w:t>logo</w:t>
      </w:r>
      <w:r>
        <w:rPr>
          <w:rFonts w:eastAsia="Times New Roman"/>
          <w:spacing w:val="14"/>
          <w:w w:val="101"/>
        </w:rPr>
        <w:t xml:space="preserve"> </w:t>
      </w:r>
      <w:r>
        <w:rPr>
          <w:rFonts w:ascii="宋体" w:hAnsi="宋体" w:cs="宋体"/>
          <w:spacing w:val="-1"/>
        </w:rPr>
        <w:t>界面大概停留</w:t>
      </w:r>
      <w:r>
        <w:rPr>
          <w:rFonts w:ascii="宋体" w:hAnsi="宋体" w:cs="宋体"/>
          <w:spacing w:val="-44"/>
        </w:rPr>
        <w:t xml:space="preserve"> </w:t>
      </w:r>
      <w:r>
        <w:rPr>
          <w:rFonts w:eastAsia="Times New Roman"/>
          <w:spacing w:val="-1"/>
        </w:rPr>
        <w:t xml:space="preserve">30 </w:t>
      </w:r>
      <w:r>
        <w:rPr>
          <w:rFonts w:ascii="宋体" w:hAnsi="宋体" w:cs="宋体"/>
          <w:spacing w:val="-1"/>
        </w:rPr>
        <w:t>秒左右，</w:t>
      </w:r>
      <w:r>
        <w:rPr>
          <w:rFonts w:ascii="宋体" w:hAnsi="宋体" w:cs="宋体"/>
          <w:spacing w:val="-2"/>
        </w:rPr>
        <w:t>系统将进入录播主界面。加载完毕后，用户可操作主界面。</w:t>
      </w:r>
    </w:p>
    <w:p w:rsidR="009C1819" w:rsidRDefault="009C1819" w:rsidP="009C1819">
      <w:pPr>
        <w:spacing w:before="158" w:line="4409" w:lineRule="exact"/>
        <w:jc w:val="center"/>
        <w:rPr>
          <w:rFonts w:eastAsiaTheme="minorEastAsia"/>
        </w:rPr>
      </w:pPr>
      <w:r w:rsidRPr="009937F5">
        <w:rPr>
          <w:noProof/>
          <w:position w:val="-88"/>
        </w:rPr>
        <w:drawing>
          <wp:inline distT="0" distB="0" distL="0" distR="0">
            <wp:extent cx="5040960" cy="2835479"/>
            <wp:effectExtent l="19050" t="0" r="7290" b="0"/>
            <wp:docPr id="25" name="图片 4" descr="2+2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+2界面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069" cy="28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9" w:rsidRPr="00984EBD" w:rsidRDefault="009C1819" w:rsidP="009C1819"/>
    <w:p w:rsidR="009C1819" w:rsidRPr="00984EBD" w:rsidRDefault="009C1819" w:rsidP="009C1819">
      <w:pPr>
        <w:jc w:val="center"/>
      </w:pPr>
      <w:r>
        <w:rPr>
          <w:noProof/>
        </w:rPr>
        <w:drawing>
          <wp:inline distT="0" distB="0" distL="0" distR="0">
            <wp:extent cx="5619750" cy="1524000"/>
            <wp:effectExtent l="19050" t="0" r="0" b="0"/>
            <wp:docPr id="29" name="图片 13" descr="界面说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界面说明_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19" w:rsidRDefault="009C1819" w:rsidP="009C1819">
      <w:pPr>
        <w:spacing w:before="274" w:line="226" w:lineRule="auto"/>
        <w:outlineLvl w:val="0"/>
        <w:rPr>
          <w:rFonts w:ascii="宋体" w:hAnsi="宋体" w:cs="宋体"/>
          <w:sz w:val="27"/>
          <w:szCs w:val="27"/>
        </w:rPr>
      </w:pPr>
      <w:bookmarkStart w:id="21" w:name="_Toc181146393"/>
      <w:bookmarkStart w:id="22" w:name="_Toc181309242"/>
      <w:r>
        <w:rPr>
          <w:rFonts w:ascii="宋体" w:hAnsi="宋体" w:cs="宋体"/>
          <w:spacing w:val="-5"/>
          <w:sz w:val="27"/>
          <w:szCs w:val="27"/>
        </w:rPr>
        <w:t>三、</w:t>
      </w:r>
      <w:r>
        <w:rPr>
          <w:rFonts w:ascii="宋体" w:hAnsi="宋体" w:cs="宋体"/>
          <w:spacing w:val="123"/>
          <w:sz w:val="27"/>
          <w:szCs w:val="27"/>
        </w:rPr>
        <w:t xml:space="preserve"> </w:t>
      </w:r>
      <w:r>
        <w:rPr>
          <w:rFonts w:ascii="宋体" w:hAnsi="宋体" w:cs="宋体"/>
          <w:spacing w:val="-5"/>
          <w:sz w:val="27"/>
          <w:szCs w:val="27"/>
        </w:rPr>
        <w:t>系统设置说明</w:t>
      </w:r>
      <w:bookmarkEnd w:id="21"/>
      <w:bookmarkEnd w:id="22"/>
    </w:p>
    <w:p w:rsidR="009C1819" w:rsidRDefault="009C1819" w:rsidP="009C1819">
      <w:pPr>
        <w:spacing w:before="157" w:line="220" w:lineRule="auto"/>
        <w:ind w:left="415"/>
        <w:outlineLvl w:val="1"/>
        <w:rPr>
          <w:rFonts w:ascii="宋体" w:hAnsi="宋体" w:cs="宋体"/>
          <w:sz w:val="24"/>
        </w:rPr>
      </w:pPr>
      <w:bookmarkStart w:id="23" w:name="_Toc181146394"/>
      <w:bookmarkStart w:id="24" w:name="_Toc181309243"/>
      <w:r>
        <w:rPr>
          <w:rFonts w:eastAsia="Times New Roman"/>
          <w:b/>
          <w:bCs/>
          <w:spacing w:val="-2"/>
          <w:sz w:val="24"/>
        </w:rPr>
        <w:t>3.1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ascii="宋体" w:hAnsi="宋体" w:cs="宋体"/>
          <w:spacing w:val="-2"/>
          <w:sz w:val="24"/>
        </w:rPr>
        <w:t>后台登陆：</w:t>
      </w:r>
      <w:bookmarkEnd w:id="23"/>
      <w:bookmarkEnd w:id="24"/>
    </w:p>
    <w:p w:rsidR="009C1819" w:rsidRDefault="009C1819" w:rsidP="009C1819">
      <w:pPr>
        <w:spacing w:before="40" w:line="219" w:lineRule="auto"/>
        <w:ind w:left="703"/>
        <w:rPr>
          <w:rFonts w:eastAsia="Times New Roman"/>
        </w:rPr>
      </w:pPr>
      <w:r>
        <w:rPr>
          <w:rFonts w:ascii="宋体" w:hAnsi="宋体" w:cs="宋体"/>
          <w:spacing w:val="-6"/>
        </w:rPr>
        <w:t>录控主机默认</w:t>
      </w:r>
      <w:r>
        <w:rPr>
          <w:rFonts w:ascii="宋体" w:hAnsi="宋体" w:cs="宋体"/>
          <w:spacing w:val="-45"/>
        </w:rPr>
        <w:t xml:space="preserve"> </w:t>
      </w:r>
      <w:r>
        <w:rPr>
          <w:rFonts w:eastAsia="Times New Roman"/>
          <w:spacing w:val="-6"/>
        </w:rPr>
        <w:t xml:space="preserve">IP </w:t>
      </w:r>
      <w:r>
        <w:rPr>
          <w:rFonts w:ascii="宋体" w:hAnsi="宋体" w:cs="宋体"/>
          <w:spacing w:val="-6"/>
        </w:rPr>
        <w:t>地址是：</w:t>
      </w:r>
      <w:r>
        <w:rPr>
          <w:rFonts w:ascii="宋体" w:hAnsi="宋体" w:cs="宋体"/>
          <w:spacing w:val="33"/>
        </w:rPr>
        <w:t xml:space="preserve"> </w:t>
      </w:r>
      <w:hyperlink r:id="rId18" w:history="1">
        <w:r>
          <w:rPr>
            <w:rFonts w:eastAsia="Times New Roman"/>
            <w:spacing w:val="-6"/>
          </w:rPr>
          <w:t>192.168.1.168</w:t>
        </w:r>
      </w:hyperlink>
    </w:p>
    <w:p w:rsidR="009C1819" w:rsidRDefault="009C1819" w:rsidP="009C1819">
      <w:pPr>
        <w:spacing w:before="64" w:line="212" w:lineRule="auto"/>
        <w:ind w:left="705"/>
        <w:rPr>
          <w:rFonts w:ascii="宋体" w:hAnsi="宋体" w:cs="宋体"/>
          <w:spacing w:val="-2"/>
        </w:rPr>
      </w:pPr>
      <w:r>
        <w:rPr>
          <w:rFonts w:ascii="宋体" w:hAnsi="宋体" w:cs="宋体"/>
          <w:spacing w:val="-1"/>
        </w:rPr>
        <w:t>建议使用火狐</w:t>
      </w:r>
      <w:r>
        <w:rPr>
          <w:rFonts w:ascii="Tahoma" w:eastAsia="Tahoma" w:hAnsi="Tahoma" w:cs="Tahoma"/>
          <w:spacing w:val="-1"/>
        </w:rPr>
        <w:t>/360/</w:t>
      </w:r>
      <w:r>
        <w:rPr>
          <w:rFonts w:ascii="宋体" w:hAnsi="宋体" w:cs="宋体"/>
          <w:spacing w:val="-1"/>
        </w:rPr>
        <w:t>搜狗等浏览器，输入设备</w:t>
      </w:r>
      <w:r>
        <w:rPr>
          <w:rFonts w:ascii="宋体" w:hAnsi="宋体" w:cs="宋体"/>
          <w:spacing w:val="-4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IP </w:t>
      </w:r>
      <w:r>
        <w:rPr>
          <w:rFonts w:ascii="宋体" w:hAnsi="宋体" w:cs="宋体"/>
          <w:spacing w:val="-1"/>
        </w:rPr>
        <w:t>地址登陆录播机</w:t>
      </w:r>
      <w:r>
        <w:rPr>
          <w:rFonts w:ascii="宋体" w:hAnsi="宋体" w:cs="宋体"/>
          <w:spacing w:val="-2"/>
        </w:rPr>
        <w:t>后台</w:t>
      </w:r>
      <w:r>
        <w:rPr>
          <w:rFonts w:ascii="宋体" w:hAnsi="宋体" w:cs="宋体" w:hint="eastAsia"/>
          <w:spacing w:val="-2"/>
        </w:rPr>
        <w:t>.</w:t>
      </w:r>
    </w:p>
    <w:p w:rsidR="009C1819" w:rsidRDefault="009C1819" w:rsidP="009C1819">
      <w:pPr>
        <w:spacing w:before="64" w:line="212" w:lineRule="auto"/>
        <w:ind w:left="705"/>
        <w:rPr>
          <w:rFonts w:ascii="宋体" w:hAnsi="宋体" w:cs="宋体"/>
          <w:spacing w:val="-2"/>
        </w:rPr>
      </w:pPr>
    </w:p>
    <w:p w:rsidR="009C1819" w:rsidRDefault="009C1819" w:rsidP="009C1819">
      <w:pPr>
        <w:jc w:val="center"/>
        <w:rPr>
          <w:rFonts w:hint="eastAsia"/>
        </w:rPr>
      </w:pPr>
      <w:r w:rsidRPr="009C1819">
        <w:rPr>
          <w:noProof/>
        </w:rPr>
        <w:drawing>
          <wp:inline distT="0" distB="0" distL="0" distR="0">
            <wp:extent cx="4632386" cy="2139351"/>
            <wp:effectExtent l="19050" t="0" r="0" b="0"/>
            <wp:docPr id="35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86" cy="213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5" w:rsidRDefault="00767E35" w:rsidP="009C1819">
      <w:pPr>
        <w:jc w:val="center"/>
      </w:pPr>
    </w:p>
    <w:p w:rsidR="009C1819" w:rsidRDefault="009C1819" w:rsidP="009C1819">
      <w:pPr>
        <w:spacing w:before="51" w:line="212" w:lineRule="auto"/>
        <w:outlineLvl w:val="1"/>
        <w:rPr>
          <w:rFonts w:ascii="宋体" w:hAnsi="宋体" w:cs="宋体"/>
          <w:sz w:val="24"/>
        </w:rPr>
      </w:pPr>
      <w:bookmarkStart w:id="25" w:name="_Toc181146395"/>
      <w:bookmarkStart w:id="26" w:name="_Toc181309244"/>
      <w:r>
        <w:rPr>
          <w:rFonts w:eastAsia="Times New Roman"/>
          <w:b/>
          <w:bCs/>
          <w:spacing w:val="-4"/>
          <w:sz w:val="24"/>
        </w:rPr>
        <w:lastRenderedPageBreak/>
        <w:t>3.2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ascii="宋体" w:hAnsi="宋体" w:cs="宋体"/>
          <w:spacing w:val="-4"/>
          <w:sz w:val="24"/>
        </w:rPr>
        <w:t>修改系统</w:t>
      </w:r>
      <w:r>
        <w:rPr>
          <w:rFonts w:ascii="宋体" w:hAnsi="宋体" w:cs="宋体"/>
          <w:spacing w:val="-54"/>
          <w:sz w:val="24"/>
        </w:rPr>
        <w:t xml:space="preserve"> </w:t>
      </w:r>
      <w:r>
        <w:rPr>
          <w:rFonts w:eastAsia="Times New Roman"/>
          <w:b/>
          <w:bCs/>
          <w:spacing w:val="-4"/>
          <w:sz w:val="24"/>
        </w:rPr>
        <w:t xml:space="preserve">ip </w:t>
      </w:r>
      <w:r>
        <w:rPr>
          <w:rFonts w:ascii="宋体" w:hAnsi="宋体" w:cs="宋体"/>
          <w:spacing w:val="-4"/>
          <w:sz w:val="24"/>
        </w:rPr>
        <w:t>地址：</w:t>
      </w:r>
      <w:bookmarkEnd w:id="25"/>
      <w:bookmarkEnd w:id="26"/>
    </w:p>
    <w:p w:rsidR="009C1819" w:rsidRPr="009C1819" w:rsidRDefault="009C1819" w:rsidP="009C1819">
      <w:pPr>
        <w:spacing w:before="51" w:line="247" w:lineRule="auto"/>
        <w:ind w:left="282" w:right="46" w:firstLine="3"/>
        <w:rPr>
          <w:rFonts w:ascii="宋体" w:hAnsi="宋体" w:cs="宋体"/>
          <w:spacing w:val="-4"/>
        </w:rPr>
      </w:pPr>
      <w:r>
        <w:rPr>
          <w:rFonts w:ascii="宋体" w:hAnsi="宋体" w:cs="宋体"/>
          <w:spacing w:val="-8"/>
        </w:rPr>
        <w:t>操作： 点击左侧菜单系统设置→</w:t>
      </w:r>
      <w:r>
        <w:rPr>
          <w:rFonts w:ascii="宋体" w:hAnsi="宋体" w:cs="宋体"/>
          <w:spacing w:val="-81"/>
        </w:rPr>
        <w:t xml:space="preserve"> </w:t>
      </w:r>
      <w:r>
        <w:rPr>
          <w:rFonts w:ascii="宋体" w:hAnsi="宋体" w:cs="宋体"/>
          <w:spacing w:val="-8"/>
        </w:rPr>
        <w:t xml:space="preserve">网络设置→设置网口 </w:t>
      </w:r>
      <w:r>
        <w:rPr>
          <w:rFonts w:eastAsia="Times New Roman"/>
          <w:spacing w:val="-8"/>
        </w:rPr>
        <w:t>1</w:t>
      </w:r>
      <w:r>
        <w:rPr>
          <w:rFonts w:eastAsia="Times New Roman"/>
          <w:spacing w:val="38"/>
          <w:w w:val="101"/>
        </w:rPr>
        <w:t xml:space="preserve"> </w:t>
      </w:r>
      <w:r>
        <w:rPr>
          <w:rFonts w:ascii="宋体" w:hAnsi="宋体" w:cs="宋体"/>
          <w:spacing w:val="-8"/>
        </w:rPr>
        <w:t xml:space="preserve">的 </w:t>
      </w:r>
      <w:r>
        <w:rPr>
          <w:rFonts w:eastAsia="Times New Roman"/>
          <w:spacing w:val="-8"/>
        </w:rPr>
        <w:t>IP</w:t>
      </w:r>
      <w:r>
        <w:rPr>
          <w:rFonts w:ascii="宋体" w:hAnsi="宋体" w:cs="宋体"/>
          <w:spacing w:val="-8"/>
        </w:rPr>
        <w:t>、子网掩码、网关（注释：</w:t>
      </w:r>
      <w:r>
        <w:rPr>
          <w:rFonts w:ascii="宋体" w:hAnsi="宋体" w:cs="宋体"/>
          <w:spacing w:val="52"/>
        </w:rPr>
        <w:t xml:space="preserve"> </w:t>
      </w:r>
      <w:r>
        <w:rPr>
          <w:rFonts w:eastAsia="Times New Roman"/>
          <w:spacing w:val="-8"/>
        </w:rPr>
        <w:t>DNS</w:t>
      </w:r>
      <w:r>
        <w:rPr>
          <w:rFonts w:eastAsia="Times New Roman"/>
          <w:spacing w:val="25"/>
        </w:rPr>
        <w:t xml:space="preserve"> </w:t>
      </w:r>
      <w:r>
        <w:rPr>
          <w:rFonts w:ascii="宋体" w:hAnsi="宋体" w:cs="宋体"/>
          <w:spacing w:val="-8"/>
        </w:rPr>
        <w:t>是出外</w:t>
      </w:r>
      <w:r>
        <w:rPr>
          <w:rFonts w:ascii="宋体" w:hAnsi="宋体" w:cs="宋体"/>
          <w:spacing w:val="-9"/>
        </w:rPr>
        <w:t>网地址，</w:t>
      </w:r>
      <w:r>
        <w:rPr>
          <w:rFonts w:ascii="宋体" w:hAnsi="宋体" w:cs="宋体"/>
        </w:rPr>
        <w:t xml:space="preserve"> </w:t>
      </w:r>
      <w:r>
        <w:rPr>
          <w:rFonts w:eastAsia="Times New Roman"/>
          <w:spacing w:val="-4"/>
        </w:rPr>
        <w:t>MAC</w:t>
      </w:r>
      <w:r>
        <w:rPr>
          <w:rFonts w:eastAsia="Times New Roman"/>
          <w:spacing w:val="27"/>
          <w:w w:val="101"/>
        </w:rPr>
        <w:t xml:space="preserve"> </w:t>
      </w:r>
      <w:r>
        <w:rPr>
          <w:rFonts w:ascii="宋体" w:hAnsi="宋体" w:cs="宋体"/>
          <w:spacing w:val="-4"/>
        </w:rPr>
        <w:t>网卡码不要修改）</w:t>
      </w:r>
    </w:p>
    <w:p w:rsidR="009C1819" w:rsidRDefault="009C1819" w:rsidP="009C1819">
      <w:pPr>
        <w:spacing w:before="16" w:line="3737" w:lineRule="exact"/>
        <w:ind w:firstLine="32"/>
        <w:jc w:val="center"/>
      </w:pPr>
      <w:r>
        <w:rPr>
          <w:noProof/>
          <w:position w:val="-74"/>
        </w:rPr>
        <w:drawing>
          <wp:inline distT="0" distB="0" distL="0" distR="0">
            <wp:extent cx="6200775" cy="2372360"/>
            <wp:effectExtent l="0" t="0" r="1905" b="5080"/>
            <wp:docPr id="3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3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9" w:rsidRDefault="009C1819" w:rsidP="009C1819">
      <w:pPr>
        <w:pStyle w:val="ab"/>
        <w:spacing w:line="289" w:lineRule="auto"/>
      </w:pPr>
    </w:p>
    <w:p w:rsidR="009C1819" w:rsidRDefault="009C1819" w:rsidP="009C1819">
      <w:pPr>
        <w:pStyle w:val="ab"/>
        <w:spacing w:line="290" w:lineRule="auto"/>
      </w:pPr>
    </w:p>
    <w:p w:rsidR="009C1819" w:rsidRDefault="009C1819" w:rsidP="009C1819">
      <w:pPr>
        <w:spacing w:before="78" w:line="220" w:lineRule="auto"/>
        <w:outlineLvl w:val="1"/>
        <w:rPr>
          <w:rFonts w:ascii="宋体" w:hAnsi="宋体" w:cs="宋体"/>
          <w:sz w:val="24"/>
        </w:rPr>
      </w:pPr>
      <w:bookmarkStart w:id="27" w:name="_Toc181146396"/>
      <w:bookmarkStart w:id="28" w:name="_Toc181309245"/>
      <w:r>
        <w:rPr>
          <w:rFonts w:eastAsia="Times New Roman"/>
          <w:b/>
          <w:bCs/>
          <w:spacing w:val="-4"/>
          <w:sz w:val="24"/>
        </w:rPr>
        <w:t>3.3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ascii="宋体" w:hAnsi="宋体" w:cs="宋体"/>
          <w:spacing w:val="-4"/>
          <w:sz w:val="24"/>
        </w:rPr>
        <w:t>硬盘格式化入：</w:t>
      </w:r>
      <w:bookmarkEnd w:id="27"/>
      <w:bookmarkEnd w:id="28"/>
    </w:p>
    <w:p w:rsidR="009C1819" w:rsidRDefault="009C1819" w:rsidP="009C1819">
      <w:pPr>
        <w:spacing w:before="41" w:line="247" w:lineRule="auto"/>
        <w:ind w:left="287" w:right="43"/>
        <w:rPr>
          <w:rFonts w:ascii="宋体" w:hAnsi="宋体" w:cs="宋体"/>
        </w:rPr>
      </w:pPr>
      <w:r>
        <w:rPr>
          <w:rFonts w:ascii="宋体" w:hAnsi="宋体" w:cs="宋体"/>
        </w:rPr>
        <w:t>第一次在本机使用的硬盘，必须通过本机器进行格式化才能使用，支持</w:t>
      </w:r>
      <w:r>
        <w:rPr>
          <w:rFonts w:ascii="宋体" w:hAnsi="宋体" w:cs="宋体"/>
          <w:spacing w:val="-48"/>
        </w:rPr>
        <w:t xml:space="preserve"> </w:t>
      </w:r>
      <w:r>
        <w:rPr>
          <w:rFonts w:eastAsia="Times New Roman"/>
        </w:rPr>
        <w:t xml:space="preserve">2T </w:t>
      </w:r>
      <w:r>
        <w:rPr>
          <w:rFonts w:ascii="宋体" w:hAnsi="宋体" w:cs="宋体"/>
        </w:rPr>
        <w:t>硬</w:t>
      </w:r>
      <w:r>
        <w:rPr>
          <w:rFonts w:ascii="宋体" w:hAnsi="宋体" w:cs="宋体"/>
          <w:spacing w:val="-1"/>
        </w:rPr>
        <w:t>盘格式化功能。如自行更换大容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6"/>
        </w:rPr>
        <w:t>量硬盘，先在电脑上分区</w:t>
      </w:r>
      <w:r>
        <w:rPr>
          <w:rFonts w:ascii="宋体" w:hAnsi="宋体" w:cs="宋体"/>
          <w:spacing w:val="91"/>
        </w:rPr>
        <w:t xml:space="preserve"> </w:t>
      </w:r>
      <w:r>
        <w:rPr>
          <w:rFonts w:ascii="宋体" w:hAnsi="宋体" w:cs="宋体"/>
          <w:spacing w:val="-6"/>
        </w:rPr>
        <w:t>（格式</w:t>
      </w:r>
      <w:r>
        <w:rPr>
          <w:rFonts w:ascii="宋体" w:hAnsi="宋体" w:cs="宋体"/>
          <w:spacing w:val="-40"/>
        </w:rPr>
        <w:t xml:space="preserve"> </w:t>
      </w:r>
      <w:r>
        <w:rPr>
          <w:rFonts w:eastAsia="Times New Roman"/>
          <w:spacing w:val="-6"/>
        </w:rPr>
        <w:t>EXT4</w:t>
      </w:r>
      <w:r>
        <w:rPr>
          <w:rFonts w:ascii="宋体" w:hAnsi="宋体" w:cs="宋体"/>
          <w:spacing w:val="-6"/>
        </w:rPr>
        <w:t>）</w:t>
      </w:r>
    </w:p>
    <w:p w:rsidR="009C1819" w:rsidRDefault="009C1819" w:rsidP="009C1819">
      <w:pPr>
        <w:spacing w:before="53" w:line="251" w:lineRule="auto"/>
        <w:ind w:left="708" w:hanging="411"/>
        <w:rPr>
          <w:rFonts w:ascii="宋体" w:hAnsi="宋体" w:cs="宋体"/>
        </w:rPr>
      </w:pPr>
      <w:r>
        <w:rPr>
          <w:rFonts w:ascii="Wingdings" w:eastAsia="Wingdings" w:hAnsi="Wingdings" w:cs="Wingdings"/>
          <w:spacing w:val="-11"/>
        </w:rPr>
        <w:t></w:t>
      </w:r>
      <w:r>
        <w:rPr>
          <w:rFonts w:ascii="Wingdings" w:eastAsia="Wingdings" w:hAnsi="Wingdings" w:cs="Wingdings"/>
          <w:spacing w:val="54"/>
        </w:rPr>
        <w:t></w:t>
      </w:r>
      <w:r>
        <w:rPr>
          <w:rFonts w:ascii="宋体" w:hAnsi="宋体" w:cs="宋体"/>
          <w:spacing w:val="-10"/>
        </w:rPr>
        <w:t>局域网电脑登陆后台→系统设置→磁盘管理设置→格式化硬盘，</w:t>
      </w:r>
      <w:r>
        <w:rPr>
          <w:rFonts w:ascii="宋体" w:hAnsi="宋体" w:cs="宋体"/>
          <w:spacing w:val="64"/>
        </w:rPr>
        <w:t xml:space="preserve"> </w:t>
      </w:r>
      <w:r>
        <w:rPr>
          <w:rFonts w:ascii="宋体" w:hAnsi="宋体" w:cs="宋体"/>
          <w:spacing w:val="-10"/>
        </w:rPr>
        <w:t>点击后格式化硬盘后，</w:t>
      </w:r>
      <w:r>
        <w:rPr>
          <w:rFonts w:ascii="宋体" w:hAnsi="宋体" w:cs="宋体"/>
          <w:spacing w:val="63"/>
        </w:rPr>
        <w:t xml:space="preserve"> </w:t>
      </w:r>
      <w:r>
        <w:rPr>
          <w:rFonts w:ascii="宋体" w:hAnsi="宋体" w:cs="宋体"/>
          <w:spacing w:val="-10"/>
        </w:rPr>
        <w:t>略等</w:t>
      </w:r>
      <w:r>
        <w:rPr>
          <w:rFonts w:ascii="宋体" w:hAnsi="宋体" w:cs="宋体"/>
          <w:spacing w:val="-43"/>
        </w:rPr>
        <w:t xml:space="preserve"> </w:t>
      </w:r>
      <w:r>
        <w:rPr>
          <w:rFonts w:eastAsia="Times New Roman"/>
          <w:spacing w:val="-10"/>
        </w:rPr>
        <w:t xml:space="preserve">3-5 </w:t>
      </w:r>
      <w:r>
        <w:rPr>
          <w:rFonts w:ascii="宋体" w:hAnsi="宋体" w:cs="宋体"/>
          <w:spacing w:val="-11"/>
        </w:rPr>
        <w:t>秒， 系</w:t>
      </w:r>
      <w:r>
        <w:rPr>
          <w:rFonts w:ascii="宋体" w:hAnsi="宋体" w:cs="宋体"/>
          <w:spacing w:val="-10"/>
        </w:rPr>
        <w:t>统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6"/>
        </w:rPr>
        <w:t>提示格式化成功，提示要重启系统。</w:t>
      </w:r>
      <w:r>
        <w:rPr>
          <w:rFonts w:ascii="宋体" w:hAnsi="宋体" w:cs="宋体"/>
          <w:spacing w:val="52"/>
        </w:rPr>
        <w:t xml:space="preserve"> </w:t>
      </w:r>
      <w:r>
        <w:rPr>
          <w:rFonts w:ascii="宋体" w:hAnsi="宋体" w:cs="宋体"/>
          <w:spacing w:val="-6"/>
        </w:rPr>
        <w:t>→点击左边的系统维护→重启系统。</w:t>
      </w:r>
    </w:p>
    <w:p w:rsidR="009C1819" w:rsidRDefault="009C1819" w:rsidP="009C1819">
      <w:pPr>
        <w:jc w:val="center"/>
      </w:pPr>
      <w:r w:rsidRPr="009C1819">
        <w:rPr>
          <w:noProof/>
        </w:rPr>
        <w:drawing>
          <wp:inline distT="0" distB="0" distL="0" distR="0">
            <wp:extent cx="3660775" cy="1598295"/>
            <wp:effectExtent l="0" t="0" r="0" b="0"/>
            <wp:docPr id="39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920" cy="15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9" w:rsidRDefault="009C1819" w:rsidP="009C1819">
      <w:pPr>
        <w:jc w:val="center"/>
      </w:pPr>
    </w:p>
    <w:p w:rsidR="009C1819" w:rsidRDefault="009C1819" w:rsidP="009C1819">
      <w:pPr>
        <w:spacing w:before="175" w:line="220" w:lineRule="auto"/>
        <w:outlineLvl w:val="1"/>
        <w:rPr>
          <w:rFonts w:ascii="宋体" w:hAnsi="宋体" w:cs="宋体"/>
          <w:sz w:val="24"/>
        </w:rPr>
      </w:pPr>
      <w:bookmarkStart w:id="29" w:name="_Toc181146397"/>
      <w:bookmarkStart w:id="30" w:name="_Toc181309246"/>
      <w:r>
        <w:rPr>
          <w:rFonts w:eastAsia="Times New Roman"/>
          <w:b/>
          <w:bCs/>
          <w:spacing w:val="-2"/>
          <w:sz w:val="24"/>
        </w:rPr>
        <w:t>3.4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ascii="宋体" w:hAnsi="宋体" w:cs="宋体"/>
          <w:spacing w:val="-2"/>
          <w:sz w:val="24"/>
        </w:rPr>
        <w:t>权限设置</w:t>
      </w:r>
      <w:bookmarkEnd w:id="29"/>
      <w:bookmarkEnd w:id="30"/>
    </w:p>
    <w:p w:rsidR="009C1819" w:rsidRDefault="009C1819" w:rsidP="009C1819">
      <w:pPr>
        <w:spacing w:before="41" w:line="220" w:lineRule="auto"/>
        <w:ind w:left="573"/>
        <w:rPr>
          <w:rFonts w:ascii="宋体" w:hAnsi="宋体" w:cs="宋体"/>
          <w:spacing w:val="-3"/>
        </w:rPr>
      </w:pPr>
      <w:r>
        <w:rPr>
          <w:rFonts w:ascii="宋体" w:hAnsi="宋体" w:cs="宋体"/>
          <w:spacing w:val="-3"/>
        </w:rPr>
        <w:t>可选启用和禁用、设置管理员密码。</w:t>
      </w:r>
    </w:p>
    <w:p w:rsidR="009C1819" w:rsidRDefault="009C1819" w:rsidP="009C1819">
      <w:pPr>
        <w:spacing w:before="41" w:line="220" w:lineRule="auto"/>
        <w:ind w:left="573"/>
        <w:rPr>
          <w:rFonts w:ascii="宋体" w:hAnsi="宋体" w:cs="宋体"/>
        </w:rPr>
      </w:pPr>
    </w:p>
    <w:p w:rsidR="009C1819" w:rsidRDefault="009C1819" w:rsidP="009C1819">
      <w:pPr>
        <w:spacing w:before="39" w:line="2136" w:lineRule="exact"/>
        <w:jc w:val="center"/>
        <w:rPr>
          <w:rFonts w:eastAsiaTheme="minorEastAsia"/>
        </w:rPr>
      </w:pPr>
      <w:r>
        <w:rPr>
          <w:noProof/>
          <w:position w:val="-42"/>
        </w:rPr>
        <w:drawing>
          <wp:inline distT="0" distB="0" distL="0" distR="0">
            <wp:extent cx="3193860" cy="1406106"/>
            <wp:effectExtent l="19050" t="0" r="6540" b="0"/>
            <wp:docPr id="43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107" cy="14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567539" w:rsidRDefault="00567539" w:rsidP="00567539">
      <w:pPr>
        <w:spacing w:before="57" w:line="220" w:lineRule="auto"/>
        <w:outlineLvl w:val="1"/>
        <w:rPr>
          <w:rFonts w:ascii="宋体" w:hAnsi="宋体" w:cs="宋体"/>
          <w:sz w:val="24"/>
        </w:rPr>
      </w:pPr>
      <w:bookmarkStart w:id="31" w:name="_Toc181146398"/>
      <w:bookmarkStart w:id="32" w:name="_Toc181309247"/>
      <w:r>
        <w:rPr>
          <w:rFonts w:eastAsia="Times New Roman"/>
          <w:b/>
          <w:bCs/>
          <w:spacing w:val="-5"/>
          <w:sz w:val="24"/>
        </w:rPr>
        <w:lastRenderedPageBreak/>
        <w:t>3.5</w:t>
      </w:r>
      <w:r>
        <w:rPr>
          <w:rFonts w:eastAsia="Times New Roman"/>
          <w:b/>
          <w:bCs/>
          <w:spacing w:val="4"/>
          <w:sz w:val="24"/>
        </w:rPr>
        <w:t xml:space="preserve">     </w:t>
      </w:r>
      <w:r>
        <w:rPr>
          <w:rFonts w:ascii="宋体" w:hAnsi="宋体" w:cs="宋体"/>
          <w:spacing w:val="-5"/>
          <w:sz w:val="24"/>
        </w:rPr>
        <w:t>日期时间设置</w:t>
      </w:r>
      <w:bookmarkEnd w:id="31"/>
      <w:bookmarkEnd w:id="32"/>
    </w:p>
    <w:p w:rsidR="00567539" w:rsidRDefault="00567539" w:rsidP="00567539">
      <w:pPr>
        <w:spacing w:line="212" w:lineRule="auto"/>
        <w:ind w:left="573"/>
        <w:rPr>
          <w:rFonts w:ascii="宋体" w:hAnsi="宋体" w:cs="宋体"/>
        </w:rPr>
      </w:pPr>
      <w:r>
        <w:rPr>
          <w:rFonts w:ascii="宋体" w:hAnsi="宋体" w:cs="宋体"/>
          <w:spacing w:val="-1"/>
        </w:rPr>
        <w:t>可设置系统日期、系统时间、系统重启、每日重启时</w:t>
      </w:r>
      <w:r>
        <w:rPr>
          <w:rFonts w:ascii="宋体" w:hAnsi="宋体" w:cs="宋体"/>
          <w:spacing w:val="-2"/>
        </w:rPr>
        <w:t>间、是否</w:t>
      </w:r>
      <w:r>
        <w:rPr>
          <w:rFonts w:ascii="宋体" w:hAnsi="宋体" w:cs="宋体"/>
          <w:spacing w:val="-51"/>
        </w:rPr>
        <w:t xml:space="preserve"> </w:t>
      </w:r>
      <w:r>
        <w:rPr>
          <w:rFonts w:eastAsia="Times New Roman"/>
          <w:spacing w:val="-2"/>
        </w:rPr>
        <w:t>ntp</w:t>
      </w:r>
      <w:r>
        <w:rPr>
          <w:rFonts w:eastAsia="Times New Roman"/>
          <w:spacing w:val="30"/>
        </w:rPr>
        <w:t xml:space="preserve"> </w:t>
      </w:r>
      <w:r>
        <w:rPr>
          <w:rFonts w:ascii="宋体" w:hAnsi="宋体" w:cs="宋体"/>
          <w:spacing w:val="-2"/>
        </w:rPr>
        <w:t>同步；</w:t>
      </w:r>
    </w:p>
    <w:p w:rsidR="00567539" w:rsidRDefault="00567539" w:rsidP="00567539">
      <w:pPr>
        <w:spacing w:line="3330" w:lineRule="exact"/>
        <w:jc w:val="center"/>
      </w:pPr>
      <w:r>
        <w:rPr>
          <w:noProof/>
          <w:position w:val="-66"/>
        </w:rPr>
        <w:drawing>
          <wp:inline distT="0" distB="0" distL="0" distR="0">
            <wp:extent cx="4753154" cy="1845403"/>
            <wp:effectExtent l="19050" t="0" r="9346" b="0"/>
            <wp:docPr id="4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60" cy="184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line="220" w:lineRule="auto"/>
        <w:ind w:left="389"/>
        <w:outlineLvl w:val="1"/>
        <w:rPr>
          <w:rFonts w:ascii="宋体" w:hAnsi="宋体" w:cs="宋体"/>
          <w:sz w:val="24"/>
        </w:rPr>
      </w:pPr>
      <w:bookmarkStart w:id="33" w:name="_Toc181146399"/>
      <w:bookmarkStart w:id="34" w:name="_Toc181309248"/>
      <w:r>
        <w:rPr>
          <w:rFonts w:eastAsia="Times New Roman"/>
          <w:b/>
          <w:bCs/>
          <w:spacing w:val="1"/>
          <w:sz w:val="24"/>
        </w:rPr>
        <w:t xml:space="preserve">3.6    </w:t>
      </w:r>
      <w:r w:rsidRPr="004B62CE">
        <w:rPr>
          <w:rFonts w:eastAsiaTheme="minorEastAsia"/>
          <w:b/>
          <w:bCs/>
          <w:sz w:val="24"/>
        </w:rPr>
        <w:t>HDMI-</w:t>
      </w:r>
      <w:r w:rsidRPr="004B62CE">
        <w:rPr>
          <w:rFonts w:eastAsiaTheme="minorEastAsia" w:hint="eastAsia"/>
          <w:b/>
          <w:bCs/>
          <w:sz w:val="24"/>
        </w:rPr>
        <w:t>UVC</w:t>
      </w:r>
      <w:r w:rsidRPr="004B62CE">
        <w:rPr>
          <w:rFonts w:eastAsiaTheme="minorEastAsia"/>
          <w:b/>
          <w:bCs/>
          <w:sz w:val="24"/>
        </w:rPr>
        <w:t xml:space="preserve"> </w:t>
      </w:r>
      <w:r>
        <w:rPr>
          <w:rFonts w:ascii="宋体" w:hAnsi="宋体" w:cs="宋体"/>
          <w:spacing w:val="1"/>
          <w:sz w:val="24"/>
        </w:rPr>
        <w:t>视频输出接口设置</w:t>
      </w:r>
      <w:bookmarkEnd w:id="33"/>
      <w:bookmarkEnd w:id="34"/>
    </w:p>
    <w:p w:rsidR="00567539" w:rsidRDefault="00567539" w:rsidP="00567539">
      <w:pPr>
        <w:spacing w:before="41" w:line="219" w:lineRule="auto"/>
        <w:ind w:left="963"/>
        <w:rPr>
          <w:rFonts w:ascii="宋体" w:hAnsi="宋体" w:cs="宋体"/>
        </w:rPr>
      </w:pPr>
      <w:r>
        <w:rPr>
          <w:rFonts w:ascii="宋体" w:hAnsi="宋体" w:cs="宋体"/>
          <w:spacing w:val="-2"/>
        </w:rPr>
        <w:t>默认</w:t>
      </w:r>
      <w:r>
        <w:rPr>
          <w:rFonts w:ascii="宋体" w:hAnsi="宋体" w:cs="宋体"/>
          <w:spacing w:val="-38"/>
        </w:rPr>
        <w:t xml:space="preserve"> </w:t>
      </w:r>
      <w:r>
        <w:rPr>
          <w:rFonts w:eastAsia="Times New Roman"/>
          <w:spacing w:val="-2"/>
        </w:rPr>
        <w:t xml:space="preserve">HDMI </w:t>
      </w:r>
      <w:r>
        <w:rPr>
          <w:rFonts w:ascii="宋体" w:hAnsi="宋体" w:cs="宋体"/>
          <w:spacing w:val="-2"/>
        </w:rPr>
        <w:t>输出控制界面</w:t>
      </w:r>
    </w:p>
    <w:p w:rsidR="00567539" w:rsidRDefault="00567539" w:rsidP="00567539">
      <w:pPr>
        <w:spacing w:before="62" w:line="220" w:lineRule="auto"/>
        <w:ind w:left="954"/>
        <w:rPr>
          <w:rFonts w:ascii="宋体" w:hAnsi="宋体" w:cs="宋体"/>
          <w:spacing w:val="-5"/>
        </w:rPr>
      </w:pPr>
      <w:r>
        <w:rPr>
          <w:rFonts w:eastAsia="Times New Roman"/>
          <w:spacing w:val="-5"/>
        </w:rPr>
        <w:t xml:space="preserve">VGA </w:t>
      </w:r>
      <w:r>
        <w:rPr>
          <w:rFonts w:ascii="宋体" w:hAnsi="宋体" w:cs="宋体"/>
          <w:spacing w:val="-5"/>
        </w:rPr>
        <w:t>输出可选画面</w:t>
      </w:r>
      <w:r>
        <w:rPr>
          <w:rFonts w:ascii="宋体" w:hAnsi="宋体" w:cs="宋体"/>
          <w:spacing w:val="-35"/>
        </w:rPr>
        <w:t xml:space="preserve"> </w:t>
      </w:r>
      <w:r>
        <w:rPr>
          <w:rFonts w:eastAsia="Times New Roman"/>
          <w:spacing w:val="-5"/>
        </w:rPr>
        <w:t xml:space="preserve">PGM </w:t>
      </w:r>
      <w:r>
        <w:rPr>
          <w:rFonts w:ascii="宋体" w:hAnsi="宋体" w:cs="宋体"/>
          <w:spacing w:val="-5"/>
        </w:rPr>
        <w:t>合成画面、</w:t>
      </w:r>
      <w:r>
        <w:rPr>
          <w:rFonts w:ascii="宋体" w:hAnsi="宋体" w:cs="宋体"/>
          <w:spacing w:val="55"/>
        </w:rPr>
        <w:t xml:space="preserve"> </w:t>
      </w:r>
      <w:r>
        <w:rPr>
          <w:rFonts w:eastAsia="Times New Roman"/>
          <w:spacing w:val="-5"/>
        </w:rPr>
        <w:t xml:space="preserve">1 </w:t>
      </w:r>
      <w:r>
        <w:rPr>
          <w:rFonts w:ascii="宋体" w:hAnsi="宋体" w:cs="宋体"/>
          <w:spacing w:val="-5"/>
        </w:rPr>
        <w:t>至</w:t>
      </w:r>
      <w:r>
        <w:rPr>
          <w:rFonts w:ascii="宋体" w:hAnsi="宋体" w:cs="宋体"/>
          <w:spacing w:val="-43"/>
        </w:rPr>
        <w:t xml:space="preserve"> </w:t>
      </w:r>
      <w:r>
        <w:rPr>
          <w:rFonts w:eastAsia="Times New Roman"/>
          <w:spacing w:val="-5"/>
        </w:rPr>
        <w:t xml:space="preserve">6 </w:t>
      </w:r>
      <w:r>
        <w:rPr>
          <w:rFonts w:ascii="宋体" w:hAnsi="宋体" w:cs="宋体"/>
          <w:spacing w:val="-5"/>
        </w:rPr>
        <w:t>通道画面、预览画面、操控界面</w:t>
      </w:r>
    </w:p>
    <w:p w:rsidR="00567539" w:rsidRPr="00787063" w:rsidRDefault="00567539" w:rsidP="00567539"/>
    <w:p w:rsidR="00567539" w:rsidRDefault="00567539" w:rsidP="00567539">
      <w:pPr>
        <w:jc w:val="center"/>
      </w:pPr>
      <w:r>
        <w:rPr>
          <w:noProof/>
        </w:rPr>
        <w:drawing>
          <wp:inline distT="0" distB="0" distL="0" distR="0">
            <wp:extent cx="4903560" cy="1583806"/>
            <wp:effectExtent l="19050" t="0" r="0" b="0"/>
            <wp:docPr id="45" name="图片 14" descr="HDMI输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MI输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563" cy="158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160" w:line="220" w:lineRule="auto"/>
        <w:ind w:left="389"/>
        <w:outlineLvl w:val="1"/>
        <w:rPr>
          <w:rFonts w:ascii="宋体" w:hAnsi="宋体" w:cs="宋体"/>
          <w:sz w:val="24"/>
        </w:rPr>
      </w:pPr>
      <w:bookmarkStart w:id="35" w:name="_Toc181146400"/>
      <w:bookmarkStart w:id="36" w:name="_Toc181309249"/>
      <w:r>
        <w:rPr>
          <w:rFonts w:eastAsia="Times New Roman"/>
          <w:b/>
          <w:bCs/>
          <w:spacing w:val="-3"/>
          <w:sz w:val="24"/>
        </w:rPr>
        <w:t xml:space="preserve">3.7     </w:t>
      </w:r>
      <w:r>
        <w:rPr>
          <w:rFonts w:ascii="宋体" w:hAnsi="宋体" w:cs="宋体"/>
          <w:spacing w:val="-3"/>
          <w:sz w:val="24"/>
        </w:rPr>
        <w:t>中控设置：</w:t>
      </w:r>
      <w:bookmarkEnd w:id="35"/>
      <w:bookmarkEnd w:id="36"/>
    </w:p>
    <w:p w:rsidR="00567539" w:rsidRDefault="00567539" w:rsidP="00567539">
      <w:pPr>
        <w:spacing w:before="40" w:line="219" w:lineRule="auto"/>
        <w:ind w:left="965"/>
        <w:rPr>
          <w:rFonts w:ascii="宋体" w:hAnsi="宋体" w:cs="宋体"/>
        </w:rPr>
      </w:pPr>
      <w:r>
        <w:rPr>
          <w:rFonts w:ascii="宋体" w:hAnsi="宋体" w:cs="宋体"/>
          <w:spacing w:val="-2"/>
        </w:rPr>
        <w:t>系统设置→版本设置</w:t>
      </w:r>
    </w:p>
    <w:p w:rsidR="00567539" w:rsidRDefault="00567539" w:rsidP="00567539">
      <w:pPr>
        <w:spacing w:before="108" w:line="2619" w:lineRule="exact"/>
      </w:pPr>
      <w:r>
        <w:rPr>
          <w:rFonts w:hint="eastAsia"/>
          <w:position w:val="-52"/>
        </w:rPr>
        <w:t xml:space="preserve">         </w:t>
      </w:r>
      <w:r>
        <w:rPr>
          <w:noProof/>
          <w:position w:val="-52"/>
        </w:rPr>
        <w:drawing>
          <wp:inline distT="0" distB="0" distL="0" distR="0">
            <wp:extent cx="5406965" cy="1871932"/>
            <wp:effectExtent l="19050" t="0" r="3235" b="0"/>
            <wp:docPr id="46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231" cy="187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266" w:line="227" w:lineRule="auto"/>
        <w:outlineLvl w:val="0"/>
        <w:rPr>
          <w:rFonts w:ascii="宋体" w:hAnsi="宋体" w:cs="宋体"/>
          <w:sz w:val="27"/>
          <w:szCs w:val="27"/>
        </w:rPr>
      </w:pPr>
      <w:bookmarkStart w:id="37" w:name="_Toc181146401"/>
      <w:bookmarkStart w:id="38" w:name="_Toc181309250"/>
      <w:r>
        <w:rPr>
          <w:rFonts w:ascii="宋体" w:hAnsi="宋体" w:cs="宋体"/>
          <w:spacing w:val="-6"/>
          <w:sz w:val="27"/>
          <w:szCs w:val="27"/>
        </w:rPr>
        <w:t>四、</w:t>
      </w:r>
      <w:r>
        <w:rPr>
          <w:rFonts w:ascii="宋体" w:hAnsi="宋体" w:cs="宋体"/>
          <w:spacing w:val="105"/>
          <w:sz w:val="27"/>
          <w:szCs w:val="27"/>
        </w:rPr>
        <w:t xml:space="preserve"> </w:t>
      </w:r>
      <w:r>
        <w:rPr>
          <w:rFonts w:ascii="宋体" w:hAnsi="宋体" w:cs="宋体"/>
          <w:spacing w:val="-6"/>
          <w:sz w:val="27"/>
          <w:szCs w:val="27"/>
        </w:rPr>
        <w:t>视频通道设置</w:t>
      </w:r>
      <w:bookmarkEnd w:id="37"/>
      <w:bookmarkEnd w:id="38"/>
    </w:p>
    <w:p w:rsidR="00567539" w:rsidRDefault="00567539" w:rsidP="00567539">
      <w:pPr>
        <w:spacing w:line="220" w:lineRule="auto"/>
        <w:ind w:left="391"/>
        <w:outlineLvl w:val="1"/>
        <w:rPr>
          <w:rFonts w:ascii="宋体" w:hAnsi="宋体" w:cs="宋体"/>
          <w:sz w:val="24"/>
        </w:rPr>
      </w:pPr>
      <w:bookmarkStart w:id="39" w:name="_Toc181146402"/>
      <w:bookmarkStart w:id="40" w:name="_Toc181309251"/>
      <w:r>
        <w:rPr>
          <w:rFonts w:eastAsia="Times New Roman"/>
          <w:b/>
          <w:bCs/>
          <w:spacing w:val="-1"/>
          <w:sz w:val="24"/>
        </w:rPr>
        <w:t>4.1</w:t>
      </w:r>
      <w:r>
        <w:rPr>
          <w:rFonts w:eastAsia="Times New Roman"/>
          <w:b/>
          <w:bCs/>
          <w:spacing w:val="9"/>
          <w:sz w:val="24"/>
        </w:rPr>
        <w:t xml:space="preserve">    </w:t>
      </w:r>
      <w:r>
        <w:rPr>
          <w:rFonts w:ascii="宋体" w:hAnsi="宋体" w:cs="宋体"/>
          <w:spacing w:val="-1"/>
          <w:sz w:val="24"/>
        </w:rPr>
        <w:t>菜单通道说明</w:t>
      </w:r>
      <w:bookmarkEnd w:id="39"/>
      <w:bookmarkEnd w:id="40"/>
    </w:p>
    <w:p w:rsidR="00567539" w:rsidRDefault="00567539" w:rsidP="00567539">
      <w:pPr>
        <w:spacing w:line="219" w:lineRule="auto"/>
        <w:ind w:left="961"/>
        <w:rPr>
          <w:rFonts w:ascii="宋体" w:hAnsi="宋体" w:cs="宋体"/>
        </w:rPr>
      </w:pPr>
      <w:r>
        <w:rPr>
          <w:rFonts w:ascii="宋体" w:hAnsi="宋体" w:cs="宋体"/>
          <w:spacing w:val="-8"/>
        </w:rPr>
        <w:t>通道管理对应主界面显示画面窗口：</w:t>
      </w:r>
      <w:r>
        <w:rPr>
          <w:rFonts w:ascii="宋体" w:hAnsi="宋体" w:cs="宋体"/>
          <w:spacing w:val="59"/>
        </w:rPr>
        <w:t xml:space="preserve"> </w:t>
      </w:r>
      <w:r>
        <w:rPr>
          <w:rFonts w:eastAsia="Times New Roman"/>
          <w:spacing w:val="-8"/>
        </w:rPr>
        <w:t xml:space="preserve">PGM </w:t>
      </w:r>
      <w:r>
        <w:rPr>
          <w:rFonts w:ascii="宋体" w:hAnsi="宋体" w:cs="宋体"/>
          <w:spacing w:val="-8"/>
        </w:rPr>
        <w:t>通道为合成视频画面、</w:t>
      </w:r>
      <w:r>
        <w:rPr>
          <w:rFonts w:ascii="宋体" w:hAnsi="宋体" w:cs="宋体"/>
          <w:spacing w:val="55"/>
        </w:rPr>
        <w:t xml:space="preserve"> </w:t>
      </w:r>
      <w:r>
        <w:rPr>
          <w:rFonts w:eastAsia="Times New Roman"/>
          <w:spacing w:val="-8"/>
        </w:rPr>
        <w:t>1</w:t>
      </w:r>
      <w:r>
        <w:rPr>
          <w:rFonts w:ascii="宋体" w:hAnsi="宋体" w:cs="宋体"/>
          <w:spacing w:val="-8"/>
        </w:rPr>
        <w:t>—</w:t>
      </w:r>
      <w:r>
        <w:rPr>
          <w:rFonts w:eastAsia="Times New Roman"/>
          <w:spacing w:val="-8"/>
        </w:rPr>
        <w:t xml:space="preserve">6 </w:t>
      </w:r>
      <w:r>
        <w:rPr>
          <w:rFonts w:ascii="宋体" w:hAnsi="宋体" w:cs="宋体"/>
          <w:spacing w:val="-8"/>
        </w:rPr>
        <w:t>通道默认，看下图说明</w:t>
      </w:r>
    </w:p>
    <w:p w:rsidR="00567539" w:rsidRPr="00774FA0" w:rsidRDefault="00567539" w:rsidP="00567539">
      <w:pPr>
        <w:ind w:firstLineChars="500" w:firstLine="1050"/>
      </w:pPr>
      <w:r w:rsidRPr="00774FA0">
        <w:rPr>
          <w:noProof/>
        </w:rPr>
        <w:drawing>
          <wp:inline distT="0" distB="0" distL="0" distR="0">
            <wp:extent cx="1047750" cy="1497949"/>
            <wp:effectExtent l="19050" t="0" r="0" b="0"/>
            <wp:docPr id="47" name="图片 16" descr="通道介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道介绍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9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Pr="008340AE" w:rsidRDefault="00567539" w:rsidP="00567539">
      <w:pPr>
        <w:spacing w:before="79" w:line="219" w:lineRule="auto"/>
        <w:ind w:left="117"/>
        <w:outlineLvl w:val="1"/>
        <w:rPr>
          <w:rFonts w:eastAsia="Times New Roman"/>
          <w:bCs/>
          <w:spacing w:val="-1"/>
          <w:sz w:val="24"/>
        </w:rPr>
      </w:pPr>
      <w:bookmarkStart w:id="41" w:name="_Toc181146403"/>
      <w:bookmarkStart w:id="42" w:name="_Toc181309252"/>
      <w:r w:rsidRPr="008340AE">
        <w:rPr>
          <w:rFonts w:eastAsia="Times New Roman"/>
          <w:b/>
          <w:bCs/>
          <w:spacing w:val="-1"/>
          <w:sz w:val="24"/>
        </w:rPr>
        <w:lastRenderedPageBreak/>
        <w:t xml:space="preserve">4.2  </w:t>
      </w:r>
      <w:r w:rsidRPr="008340AE">
        <w:rPr>
          <w:rFonts w:eastAsia="Times New Roman"/>
          <w:bCs/>
          <w:spacing w:val="-1"/>
          <w:sz w:val="24"/>
        </w:rPr>
        <w:t xml:space="preserve">  </w:t>
      </w:r>
      <w:r w:rsidRPr="008340AE">
        <w:rPr>
          <w:rFonts w:eastAsia="Times New Roman" w:hint="eastAsia"/>
          <w:bCs/>
          <w:spacing w:val="-1"/>
          <w:sz w:val="24"/>
        </w:rPr>
        <w:t>视</w:t>
      </w:r>
      <w:r w:rsidRPr="008340AE">
        <w:rPr>
          <w:rFonts w:eastAsia="Times New Roman"/>
          <w:bCs/>
          <w:spacing w:val="-1"/>
          <w:sz w:val="24"/>
        </w:rPr>
        <w:t>/</w:t>
      </w:r>
      <w:r w:rsidRPr="008340AE">
        <w:rPr>
          <w:rFonts w:eastAsia="Times New Roman" w:hint="eastAsia"/>
          <w:bCs/>
          <w:spacing w:val="-1"/>
          <w:sz w:val="24"/>
        </w:rPr>
        <w:t>音频源输入设置（</w:t>
      </w:r>
      <w:r w:rsidRPr="008340AE">
        <w:rPr>
          <w:rFonts w:eastAsia="Times New Roman"/>
          <w:bCs/>
          <w:spacing w:val="-1"/>
          <w:sz w:val="24"/>
        </w:rPr>
        <w:t xml:space="preserve">1 </w:t>
      </w:r>
      <w:r w:rsidRPr="008340AE">
        <w:rPr>
          <w:rFonts w:eastAsia="Times New Roman" w:hint="eastAsia"/>
          <w:bCs/>
          <w:spacing w:val="-1"/>
          <w:sz w:val="24"/>
        </w:rPr>
        <w:t>至</w:t>
      </w:r>
      <w:r w:rsidRPr="008340AE">
        <w:rPr>
          <w:rFonts w:eastAsia="Times New Roman"/>
          <w:bCs/>
          <w:spacing w:val="-1"/>
          <w:sz w:val="24"/>
        </w:rPr>
        <w:t xml:space="preserve"> 6 </w:t>
      </w:r>
      <w:r w:rsidRPr="008340AE">
        <w:rPr>
          <w:rFonts w:eastAsia="Times New Roman" w:hint="eastAsia"/>
          <w:bCs/>
          <w:spacing w:val="-1"/>
          <w:sz w:val="24"/>
        </w:rPr>
        <w:t>通道）</w:t>
      </w:r>
      <w:bookmarkEnd w:id="41"/>
      <w:bookmarkEnd w:id="42"/>
    </w:p>
    <w:p w:rsidR="00567539" w:rsidRDefault="00567539" w:rsidP="00567539">
      <w:pPr>
        <w:pStyle w:val="ab"/>
        <w:spacing w:line="249" w:lineRule="auto"/>
      </w:pPr>
    </w:p>
    <w:p w:rsidR="00567539" w:rsidRDefault="00567539" w:rsidP="00567539">
      <w:pPr>
        <w:spacing w:before="78"/>
        <w:ind w:left="430"/>
        <w:outlineLvl w:val="2"/>
        <w:rPr>
          <w:rFonts w:ascii="宋体" w:hAnsi="宋体" w:cs="宋体"/>
          <w:sz w:val="24"/>
        </w:rPr>
      </w:pPr>
      <w:bookmarkStart w:id="43" w:name="_Toc181309253"/>
      <w:r>
        <w:rPr>
          <w:rFonts w:ascii="Wingdings" w:eastAsia="Wingdings" w:hAnsi="Wingdings" w:cs="Wingdings"/>
          <w:spacing w:val="-5"/>
          <w:sz w:val="24"/>
        </w:rPr>
        <w:t></w:t>
      </w:r>
      <w:r>
        <w:rPr>
          <w:rFonts w:ascii="Wingdings" w:eastAsia="Wingdings" w:hAnsi="Wingdings" w:cs="Wingdings"/>
          <w:spacing w:val="-5"/>
          <w:sz w:val="24"/>
        </w:rPr>
        <w:t></w:t>
      </w:r>
      <w:r>
        <w:rPr>
          <w:rFonts w:ascii="宋体" w:hAnsi="宋体" w:cs="宋体" w:hint="eastAsia"/>
          <w:spacing w:val="-5"/>
          <w:sz w:val="24"/>
        </w:rPr>
        <w:t>HDMI-SDI视频接线源输入设置</w:t>
      </w:r>
      <w:r>
        <w:rPr>
          <w:rFonts w:ascii="宋体" w:hAnsi="宋体" w:cs="宋体"/>
          <w:spacing w:val="-5"/>
          <w:sz w:val="24"/>
        </w:rPr>
        <w:t>：</w:t>
      </w:r>
      <w:bookmarkEnd w:id="43"/>
    </w:p>
    <w:p w:rsidR="00567539" w:rsidRPr="00567539" w:rsidRDefault="00567539" w:rsidP="00567539"/>
    <w:p w:rsidR="00567539" w:rsidRDefault="00567539" w:rsidP="00567539">
      <w:pPr>
        <w:spacing w:before="23" w:line="247" w:lineRule="auto"/>
        <w:ind w:left="834" w:right="69" w:firstLine="3"/>
        <w:rPr>
          <w:rFonts w:ascii="宋体" w:hAnsi="宋体" w:cs="宋体"/>
        </w:rPr>
      </w:pPr>
      <w:r>
        <w:rPr>
          <w:rFonts w:ascii="宋体" w:hAnsi="宋体" w:cs="宋体"/>
          <w:spacing w:val="-9"/>
        </w:rPr>
        <w:t>操作流程：</w:t>
      </w:r>
      <w:r>
        <w:rPr>
          <w:rFonts w:ascii="宋体" w:hAnsi="宋体" w:cs="宋体"/>
          <w:spacing w:val="71"/>
        </w:rPr>
        <w:t xml:space="preserve"> </w:t>
      </w:r>
      <w:r>
        <w:rPr>
          <w:rFonts w:eastAsia="Times New Roman"/>
          <w:spacing w:val="-9"/>
        </w:rPr>
        <w:t xml:space="preserve">1 </w:t>
      </w:r>
      <w:r>
        <w:rPr>
          <w:rFonts w:ascii="宋体" w:hAnsi="宋体" w:cs="宋体"/>
          <w:spacing w:val="-9"/>
        </w:rPr>
        <w:t xml:space="preserve">选通道一、二、三、四 → </w:t>
      </w:r>
      <w:r>
        <w:rPr>
          <w:rFonts w:eastAsia="Times New Roman"/>
          <w:spacing w:val="-9"/>
        </w:rPr>
        <w:t>2</w:t>
      </w:r>
      <w:r>
        <w:rPr>
          <w:rFonts w:eastAsia="Times New Roman"/>
          <w:spacing w:val="19"/>
          <w:w w:val="101"/>
        </w:rPr>
        <w:t xml:space="preserve"> </w:t>
      </w:r>
      <w:r>
        <w:rPr>
          <w:rFonts w:ascii="宋体" w:hAnsi="宋体" w:cs="宋体"/>
          <w:spacing w:val="-9"/>
        </w:rPr>
        <w:t>点输入源设置→</w:t>
      </w:r>
      <w:r>
        <w:rPr>
          <w:rFonts w:eastAsia="Times New Roman"/>
          <w:spacing w:val="-9"/>
        </w:rPr>
        <w:t>3</w:t>
      </w:r>
      <w:r>
        <w:rPr>
          <w:rFonts w:eastAsia="Times New Roman"/>
          <w:spacing w:val="8"/>
        </w:rPr>
        <w:t xml:space="preserve"> </w:t>
      </w:r>
      <w:r>
        <w:rPr>
          <w:rFonts w:ascii="宋体" w:hAnsi="宋体" w:cs="宋体"/>
          <w:spacing w:val="-9"/>
        </w:rPr>
        <w:t>在视频输入源类别，</w:t>
      </w:r>
      <w:r>
        <w:rPr>
          <w:rFonts w:ascii="宋体" w:hAnsi="宋体" w:cs="宋体"/>
          <w:spacing w:val="36"/>
        </w:rPr>
        <w:t xml:space="preserve"> </w:t>
      </w:r>
      <w:r>
        <w:rPr>
          <w:rFonts w:ascii="宋体" w:hAnsi="宋体" w:cs="宋体"/>
          <w:spacing w:val="-9"/>
        </w:rPr>
        <w:t>选本地视频设置输入源→</w:t>
      </w:r>
      <w:r>
        <w:rPr>
          <w:rFonts w:ascii="宋体" w:hAnsi="宋体" w:cs="宋体"/>
        </w:rPr>
        <w:t xml:space="preserve"> </w:t>
      </w:r>
      <w:r>
        <w:rPr>
          <w:rFonts w:eastAsia="Times New Roman"/>
          <w:spacing w:val="-7"/>
        </w:rPr>
        <w:t>4.</w:t>
      </w:r>
      <w:r>
        <w:rPr>
          <w:rFonts w:ascii="宋体" w:hAnsi="宋体" w:cs="宋体"/>
          <w:spacing w:val="-7"/>
        </w:rPr>
        <w:t>在音频输入源，</w:t>
      </w:r>
      <w:r>
        <w:rPr>
          <w:rFonts w:ascii="宋体" w:hAnsi="宋体" w:cs="宋体"/>
          <w:spacing w:val="-32"/>
        </w:rPr>
        <w:t xml:space="preserve"> </w:t>
      </w:r>
      <w:r>
        <w:rPr>
          <w:rFonts w:ascii="宋体" w:hAnsi="宋体" w:cs="宋体"/>
          <w:spacing w:val="-7"/>
        </w:rPr>
        <w:t>选本地音频（视频线内嵌音频输入） 或选</w:t>
      </w:r>
      <w:r>
        <w:rPr>
          <w:rFonts w:ascii="宋体" w:hAnsi="宋体" w:cs="宋体"/>
          <w:spacing w:val="-46"/>
        </w:rPr>
        <w:t xml:space="preserve"> </w:t>
      </w:r>
      <w:r>
        <w:rPr>
          <w:rFonts w:eastAsia="Times New Roman"/>
          <w:spacing w:val="-7"/>
        </w:rPr>
        <w:t>line in</w:t>
      </w:r>
      <w:r>
        <w:rPr>
          <w:rFonts w:eastAsiaTheme="minorEastAsia" w:hint="eastAsia"/>
          <w:spacing w:val="-7"/>
        </w:rPr>
        <w:t>1</w:t>
      </w:r>
      <w:r>
        <w:rPr>
          <w:rFonts w:eastAsiaTheme="minorEastAsia" w:hint="eastAsia"/>
          <w:spacing w:val="-7"/>
        </w:rPr>
        <w:t>至</w:t>
      </w:r>
      <w:r>
        <w:rPr>
          <w:rFonts w:eastAsiaTheme="minorEastAsia" w:hint="eastAsia"/>
          <w:spacing w:val="-7"/>
        </w:rPr>
        <w:t>4</w:t>
      </w:r>
      <w:r>
        <w:rPr>
          <w:rFonts w:ascii="宋体" w:hAnsi="宋体" w:cs="宋体"/>
          <w:spacing w:val="-7"/>
        </w:rPr>
        <w:t>（设备外部音频接口输入） →</w:t>
      </w:r>
      <w:r>
        <w:rPr>
          <w:rFonts w:eastAsia="Times New Roman"/>
          <w:spacing w:val="-7"/>
        </w:rPr>
        <w:t xml:space="preserve">5 </w:t>
      </w:r>
      <w:r>
        <w:rPr>
          <w:rFonts w:ascii="宋体" w:hAnsi="宋体" w:cs="宋体"/>
          <w:spacing w:val="-7"/>
        </w:rPr>
        <w:t>提交保存</w:t>
      </w:r>
    </w:p>
    <w:p w:rsidR="00567539" w:rsidRDefault="00567539" w:rsidP="00567539">
      <w:pPr>
        <w:pStyle w:val="ab"/>
        <w:spacing w:line="288" w:lineRule="auto"/>
        <w:jc w:val="center"/>
      </w:pPr>
      <w:r>
        <w:rPr>
          <w:noProof/>
          <w:snapToGrid/>
          <w:lang w:eastAsia="zh-CN"/>
        </w:rPr>
        <w:drawing>
          <wp:inline distT="0" distB="0" distL="0" distR="0">
            <wp:extent cx="5862371" cy="2227904"/>
            <wp:effectExtent l="19050" t="0" r="5029" b="0"/>
            <wp:docPr id="48" name="图片 5" descr="接口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接口输入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62" cy="22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78"/>
        <w:ind w:left="430"/>
        <w:outlineLvl w:val="2"/>
        <w:rPr>
          <w:rFonts w:ascii="宋体" w:hAnsi="宋体" w:cs="宋体"/>
          <w:sz w:val="24"/>
        </w:rPr>
      </w:pPr>
      <w:bookmarkStart w:id="44" w:name="_Toc181146405"/>
      <w:bookmarkStart w:id="45" w:name="_Toc181309254"/>
      <w:r>
        <w:rPr>
          <w:rFonts w:ascii="Wingdings" w:eastAsia="Wingdings" w:hAnsi="Wingdings" w:cs="Wingdings"/>
          <w:spacing w:val="-5"/>
          <w:sz w:val="24"/>
        </w:rPr>
        <w:t></w:t>
      </w:r>
      <w:r>
        <w:rPr>
          <w:rFonts w:ascii="Wingdings" w:eastAsia="Wingdings" w:hAnsi="Wingdings" w:cs="Wingdings"/>
          <w:spacing w:val="-5"/>
          <w:sz w:val="24"/>
        </w:rPr>
        <w:t></w:t>
      </w:r>
      <w:r>
        <w:rPr>
          <w:rFonts w:ascii="宋体" w:hAnsi="宋体" w:cs="宋体"/>
          <w:spacing w:val="-5"/>
          <w:sz w:val="24"/>
        </w:rPr>
        <w:t>RTMP/RTSP/RST</w:t>
      </w:r>
      <w:r>
        <w:rPr>
          <w:rFonts w:ascii="宋体" w:hAnsi="宋体" w:cs="宋体"/>
          <w:spacing w:val="-24"/>
          <w:sz w:val="24"/>
        </w:rPr>
        <w:t xml:space="preserve"> </w:t>
      </w:r>
      <w:r>
        <w:rPr>
          <w:rFonts w:ascii="宋体" w:hAnsi="宋体" w:cs="宋体"/>
          <w:spacing w:val="-5"/>
          <w:sz w:val="24"/>
        </w:rPr>
        <w:t>网络拉流输入：</w:t>
      </w:r>
      <w:bookmarkEnd w:id="44"/>
      <w:bookmarkEnd w:id="45"/>
    </w:p>
    <w:p w:rsidR="00567539" w:rsidRDefault="00567539" w:rsidP="00567539">
      <w:pPr>
        <w:spacing w:before="47" w:line="268" w:lineRule="auto"/>
        <w:ind w:left="417" w:right="71" w:firstLine="17"/>
        <w:rPr>
          <w:rFonts w:ascii="宋体" w:hAnsi="宋体" w:cs="宋体"/>
        </w:rPr>
      </w:pPr>
      <w:r>
        <w:rPr>
          <w:rFonts w:eastAsia="Times New Roman"/>
          <w:spacing w:val="-2"/>
        </w:rPr>
        <w:t>1</w:t>
      </w:r>
      <w:r>
        <w:rPr>
          <w:rFonts w:eastAsia="Times New Roman"/>
          <w:spacing w:val="12"/>
        </w:rPr>
        <w:t xml:space="preserve"> </w:t>
      </w:r>
      <w:r>
        <w:rPr>
          <w:rFonts w:ascii="宋体" w:hAnsi="宋体" w:cs="宋体"/>
          <w:spacing w:val="-2"/>
        </w:rPr>
        <w:t>至</w:t>
      </w:r>
      <w:r>
        <w:rPr>
          <w:rFonts w:ascii="宋体" w:hAnsi="宋体" w:cs="宋体"/>
          <w:spacing w:val="-44"/>
        </w:rPr>
        <w:t xml:space="preserve"> </w:t>
      </w:r>
      <w:r>
        <w:rPr>
          <w:rFonts w:eastAsia="Times New Roman"/>
          <w:spacing w:val="-2"/>
        </w:rPr>
        <w:t xml:space="preserve">6 </w:t>
      </w:r>
      <w:r>
        <w:rPr>
          <w:rFonts w:ascii="宋体" w:hAnsi="宋体" w:cs="宋体"/>
          <w:spacing w:val="-2"/>
        </w:rPr>
        <w:t>通道都支持</w:t>
      </w:r>
      <w:r>
        <w:rPr>
          <w:rFonts w:ascii="宋体" w:hAnsi="宋体" w:cs="宋体"/>
          <w:spacing w:val="-47"/>
        </w:rPr>
        <w:t xml:space="preserve"> </w:t>
      </w:r>
      <w:r>
        <w:rPr>
          <w:rFonts w:eastAsia="Times New Roman"/>
          <w:spacing w:val="-2"/>
        </w:rPr>
        <w:t xml:space="preserve">H.264  TS </w:t>
      </w:r>
      <w:r>
        <w:rPr>
          <w:rFonts w:ascii="宋体" w:hAnsi="宋体" w:cs="宋体"/>
          <w:spacing w:val="-2"/>
        </w:rPr>
        <w:t>拉流输入，协议支持</w:t>
      </w:r>
      <w:r>
        <w:rPr>
          <w:rFonts w:ascii="宋体" w:hAnsi="宋体" w:cs="宋体"/>
          <w:spacing w:val="-48"/>
        </w:rPr>
        <w:t xml:space="preserve"> </w:t>
      </w:r>
      <w:r>
        <w:rPr>
          <w:rFonts w:eastAsia="Times New Roman"/>
          <w:spacing w:val="-2"/>
        </w:rPr>
        <w:t>RTSP</w:t>
      </w:r>
      <w:r>
        <w:rPr>
          <w:rFonts w:eastAsia="Times New Roman"/>
          <w:spacing w:val="-29"/>
        </w:rPr>
        <w:t xml:space="preserve"> </w:t>
      </w:r>
      <w:r>
        <w:rPr>
          <w:rFonts w:ascii="宋体" w:hAnsi="宋体" w:cs="宋体"/>
          <w:spacing w:val="-2"/>
        </w:rPr>
        <w:t>、</w:t>
      </w:r>
      <w:r>
        <w:rPr>
          <w:rFonts w:eastAsia="Times New Roman"/>
          <w:spacing w:val="-2"/>
        </w:rPr>
        <w:t>R</w:t>
      </w:r>
      <w:r>
        <w:rPr>
          <w:rFonts w:eastAsia="Times New Roman"/>
          <w:spacing w:val="-3"/>
        </w:rPr>
        <w:t>TMP</w:t>
      </w:r>
      <w:r>
        <w:rPr>
          <w:rFonts w:eastAsia="Times New Roman"/>
          <w:spacing w:val="-30"/>
        </w:rPr>
        <w:t xml:space="preserve"> </w:t>
      </w:r>
      <w:r>
        <w:rPr>
          <w:rFonts w:ascii="宋体" w:hAnsi="宋体" w:cs="宋体"/>
          <w:spacing w:val="-3"/>
        </w:rPr>
        <w:t>、</w:t>
      </w:r>
      <w:r>
        <w:rPr>
          <w:rFonts w:eastAsia="Times New Roman"/>
          <w:spacing w:val="-3"/>
        </w:rPr>
        <w:t>SRT</w:t>
      </w:r>
      <w:r>
        <w:rPr>
          <w:rFonts w:ascii="宋体" w:hAnsi="宋体" w:cs="宋体"/>
          <w:spacing w:val="-3"/>
        </w:rPr>
        <w:t>，支持</w:t>
      </w:r>
      <w:r>
        <w:rPr>
          <w:rFonts w:ascii="宋体" w:hAnsi="宋体" w:cs="宋体"/>
          <w:spacing w:val="-38"/>
        </w:rPr>
        <w:t xml:space="preserve"> </w:t>
      </w:r>
      <w:r>
        <w:rPr>
          <w:rFonts w:eastAsia="Times New Roman"/>
          <w:spacing w:val="-3"/>
        </w:rPr>
        <w:t xml:space="preserve">IP </w:t>
      </w:r>
      <w:r>
        <w:rPr>
          <w:rFonts w:ascii="宋体" w:hAnsi="宋体" w:cs="宋体"/>
          <w:spacing w:val="-3"/>
        </w:rPr>
        <w:t>摄像机流输入，支持编码器流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9"/>
        </w:rPr>
        <w:t>输入。</w:t>
      </w:r>
    </w:p>
    <w:p w:rsidR="00567539" w:rsidRDefault="00567539" w:rsidP="00567539">
      <w:pPr>
        <w:spacing w:before="108" w:line="268" w:lineRule="auto"/>
        <w:ind w:left="418" w:firstLine="3"/>
        <w:rPr>
          <w:rFonts w:ascii="宋体" w:hAnsi="宋体" w:cs="宋体"/>
        </w:rPr>
      </w:pPr>
      <w:r>
        <w:rPr>
          <w:rFonts w:ascii="宋体" w:hAnsi="宋体" w:cs="宋体"/>
          <w:spacing w:val="-1"/>
        </w:rPr>
        <w:t>设置流程：</w:t>
      </w:r>
      <w:r>
        <w:rPr>
          <w:rFonts w:eastAsia="Times New Roman"/>
          <w:spacing w:val="-1"/>
        </w:rPr>
        <w:t xml:space="preserve">1 </w:t>
      </w:r>
      <w:r>
        <w:rPr>
          <w:rFonts w:ascii="宋体" w:hAnsi="宋体" w:cs="宋体"/>
          <w:spacing w:val="-1"/>
        </w:rPr>
        <w:t>选需要使用的通道→</w:t>
      </w:r>
      <w:r>
        <w:rPr>
          <w:rFonts w:eastAsia="Times New Roman"/>
          <w:spacing w:val="-1"/>
        </w:rPr>
        <w:t>2</w:t>
      </w:r>
      <w:r>
        <w:rPr>
          <w:rFonts w:eastAsia="Times New Roman"/>
          <w:spacing w:val="20"/>
        </w:rPr>
        <w:t xml:space="preserve"> </w:t>
      </w:r>
      <w:r>
        <w:rPr>
          <w:rFonts w:ascii="宋体" w:hAnsi="宋体" w:cs="宋体"/>
          <w:spacing w:val="-1"/>
        </w:rPr>
        <w:t>点输入源设置→</w:t>
      </w:r>
      <w:r>
        <w:rPr>
          <w:rFonts w:eastAsia="Times New Roman"/>
          <w:spacing w:val="-1"/>
        </w:rPr>
        <w:t xml:space="preserve">3 </w:t>
      </w:r>
      <w:r>
        <w:rPr>
          <w:rFonts w:ascii="宋体" w:hAnsi="宋体" w:cs="宋体"/>
          <w:spacing w:val="-2"/>
        </w:rPr>
        <w:t>在视频源输入类别选网络视频设备输入源→</w:t>
      </w:r>
      <w:r>
        <w:rPr>
          <w:rFonts w:eastAsia="Times New Roman"/>
          <w:spacing w:val="-2"/>
        </w:rPr>
        <w:t xml:space="preserve">4 </w:t>
      </w:r>
      <w:r>
        <w:rPr>
          <w:rFonts w:ascii="宋体" w:hAnsi="宋体" w:cs="宋体"/>
          <w:spacing w:val="-2"/>
        </w:rPr>
        <w:t xml:space="preserve">音频输入源 </w:t>
      </w:r>
      <w:r>
        <w:rPr>
          <w:rFonts w:ascii="宋体" w:hAnsi="宋体" w:cs="宋体"/>
          <w:spacing w:val="-3"/>
        </w:rPr>
        <w:t>选网络及文件音频→</w:t>
      </w:r>
      <w:r>
        <w:rPr>
          <w:rFonts w:eastAsia="Times New Roman"/>
          <w:spacing w:val="-3"/>
        </w:rPr>
        <w:t xml:space="preserve">5 </w:t>
      </w:r>
      <w:r>
        <w:rPr>
          <w:rFonts w:ascii="宋体" w:hAnsi="宋体" w:cs="宋体"/>
          <w:spacing w:val="-3"/>
        </w:rPr>
        <w:t>在网络输入源地址，输入拉流源地址，</w:t>
      </w:r>
      <w:r>
        <w:rPr>
          <w:rFonts w:ascii="宋体" w:hAnsi="宋体" w:cs="宋体"/>
          <w:spacing w:val="83"/>
        </w:rPr>
        <w:t xml:space="preserve"> </w:t>
      </w:r>
      <w:r>
        <w:rPr>
          <w:rFonts w:ascii="宋体" w:hAnsi="宋体" w:cs="宋体"/>
          <w:spacing w:val="-3"/>
        </w:rPr>
        <w:t>→</w:t>
      </w:r>
      <w:r>
        <w:rPr>
          <w:rFonts w:eastAsia="Times New Roman"/>
          <w:spacing w:val="-3"/>
        </w:rPr>
        <w:t xml:space="preserve">6 </w:t>
      </w:r>
      <w:r>
        <w:rPr>
          <w:rFonts w:ascii="宋体" w:hAnsi="宋体" w:cs="宋体"/>
          <w:spacing w:val="-3"/>
        </w:rPr>
        <w:t>勾选断流重连→</w:t>
      </w:r>
      <w:r>
        <w:rPr>
          <w:rFonts w:eastAsia="Times New Roman"/>
          <w:spacing w:val="-3"/>
        </w:rPr>
        <w:t xml:space="preserve">7 </w:t>
      </w:r>
      <w:r>
        <w:rPr>
          <w:rFonts w:ascii="宋体" w:hAnsi="宋体" w:cs="宋体"/>
          <w:spacing w:val="-3"/>
        </w:rPr>
        <w:t>保存→</w:t>
      </w:r>
      <w:r>
        <w:rPr>
          <w:rFonts w:eastAsia="Times New Roman"/>
          <w:spacing w:val="-3"/>
        </w:rPr>
        <w:t xml:space="preserve">8 </w:t>
      </w:r>
      <w:r>
        <w:rPr>
          <w:rFonts w:ascii="宋体" w:hAnsi="宋体" w:cs="宋体"/>
          <w:spacing w:val="-3"/>
        </w:rPr>
        <w:t>刷新或重启系统。</w:t>
      </w:r>
    </w:p>
    <w:p w:rsidR="00567539" w:rsidRDefault="00567539" w:rsidP="00567539">
      <w:pPr>
        <w:spacing w:line="3723" w:lineRule="exact"/>
        <w:ind w:firstLine="20"/>
      </w:pPr>
      <w:r>
        <w:rPr>
          <w:noProof/>
          <w:position w:val="-74"/>
        </w:rPr>
        <w:drawing>
          <wp:inline distT="0" distB="0" distL="0" distR="0">
            <wp:extent cx="6645275" cy="2363470"/>
            <wp:effectExtent l="0" t="0" r="0" b="0"/>
            <wp:docPr id="49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23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pStyle w:val="ab"/>
        <w:spacing w:line="268" w:lineRule="auto"/>
      </w:pPr>
    </w:p>
    <w:p w:rsidR="00567539" w:rsidRDefault="00567539" w:rsidP="00567539">
      <w:pPr>
        <w:spacing w:before="79" w:line="238" w:lineRule="auto"/>
        <w:ind w:left="430"/>
        <w:outlineLvl w:val="2"/>
        <w:rPr>
          <w:rFonts w:ascii="宋体" w:hAnsi="宋体" w:cs="宋体"/>
          <w:sz w:val="24"/>
        </w:rPr>
      </w:pPr>
      <w:bookmarkStart w:id="46" w:name="_Toc181146406"/>
      <w:bookmarkStart w:id="47" w:name="_Toc181309255"/>
      <w:r>
        <w:rPr>
          <w:rFonts w:ascii="Wingdings" w:eastAsia="Wingdings" w:hAnsi="Wingdings" w:cs="Wingdings"/>
          <w:spacing w:val="-4"/>
          <w:sz w:val="24"/>
        </w:rPr>
        <w:t></w:t>
      </w:r>
      <w:r>
        <w:rPr>
          <w:rFonts w:ascii="Wingdings" w:eastAsia="Wingdings" w:hAnsi="Wingdings" w:cs="Wingdings"/>
          <w:spacing w:val="-4"/>
          <w:sz w:val="24"/>
        </w:rPr>
        <w:t></w:t>
      </w:r>
      <w:r>
        <w:rPr>
          <w:rFonts w:ascii="宋体" w:hAnsi="宋体" w:cs="宋体"/>
          <w:spacing w:val="-4"/>
          <w:sz w:val="24"/>
        </w:rPr>
        <w:t>MP4、 JPG</w:t>
      </w:r>
      <w:r>
        <w:rPr>
          <w:rFonts w:ascii="宋体" w:hAnsi="宋体" w:cs="宋体"/>
          <w:spacing w:val="-45"/>
          <w:sz w:val="24"/>
        </w:rPr>
        <w:t xml:space="preserve"> </w:t>
      </w:r>
      <w:r>
        <w:rPr>
          <w:rFonts w:ascii="宋体" w:hAnsi="宋体" w:cs="宋体"/>
          <w:spacing w:val="-4"/>
          <w:sz w:val="24"/>
        </w:rPr>
        <w:t>文件输入：</w:t>
      </w:r>
      <w:bookmarkEnd w:id="46"/>
      <w:bookmarkEnd w:id="47"/>
    </w:p>
    <w:p w:rsidR="00567539" w:rsidRDefault="00567539" w:rsidP="00567539">
      <w:pPr>
        <w:spacing w:before="12" w:line="219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color w:val="0070C0"/>
          <w:spacing w:val="-3"/>
          <w:sz w:val="24"/>
        </w:rPr>
        <w:t>注释： 使用</w:t>
      </w:r>
      <w:r>
        <w:rPr>
          <w:rFonts w:eastAsia="Times New Roman"/>
          <w:b/>
          <w:bCs/>
          <w:color w:val="0070C0"/>
          <w:spacing w:val="-3"/>
          <w:sz w:val="24"/>
        </w:rPr>
        <w:t xml:space="preserve">.MP4 </w:t>
      </w:r>
      <w:r>
        <w:rPr>
          <w:rFonts w:ascii="宋体" w:hAnsi="宋体" w:cs="宋体"/>
          <w:color w:val="0070C0"/>
          <w:spacing w:val="-3"/>
          <w:sz w:val="24"/>
        </w:rPr>
        <w:t>视频文件输入，音频格式必须</w:t>
      </w:r>
      <w:r>
        <w:rPr>
          <w:rFonts w:ascii="宋体" w:hAnsi="宋体" w:cs="宋体"/>
          <w:color w:val="0070C0"/>
          <w:spacing w:val="-40"/>
          <w:sz w:val="24"/>
        </w:rPr>
        <w:t xml:space="preserve"> </w:t>
      </w:r>
      <w:r>
        <w:rPr>
          <w:rFonts w:eastAsia="Times New Roman"/>
          <w:b/>
          <w:bCs/>
          <w:color w:val="0070C0"/>
          <w:spacing w:val="-3"/>
          <w:sz w:val="24"/>
        </w:rPr>
        <w:t xml:space="preserve">AAC    48 </w:t>
      </w:r>
      <w:r>
        <w:rPr>
          <w:rFonts w:ascii="宋体" w:hAnsi="宋体" w:cs="宋体"/>
          <w:color w:val="0070C0"/>
          <w:spacing w:val="-3"/>
          <w:sz w:val="24"/>
        </w:rPr>
        <w:t>采样率才有声音。</w:t>
      </w:r>
    </w:p>
    <w:p w:rsidR="00567539" w:rsidRDefault="00567539" w:rsidP="00567539">
      <w:pPr>
        <w:spacing w:before="26" w:line="220" w:lineRule="auto"/>
        <w:ind w:left="833"/>
        <w:rPr>
          <w:rFonts w:ascii="宋体" w:hAnsi="宋体" w:cs="宋体"/>
          <w:sz w:val="24"/>
        </w:rPr>
      </w:pPr>
      <w:r>
        <w:rPr>
          <w:rFonts w:eastAsia="Times New Roman"/>
          <w:b/>
          <w:bCs/>
          <w:color w:val="0070C0"/>
          <w:spacing w:val="-3"/>
          <w:sz w:val="24"/>
        </w:rPr>
        <w:t>JPG</w:t>
      </w:r>
      <w:r>
        <w:rPr>
          <w:rFonts w:eastAsia="Times New Roman"/>
          <w:b/>
          <w:bCs/>
          <w:color w:val="0070C0"/>
          <w:spacing w:val="50"/>
          <w:sz w:val="24"/>
        </w:rPr>
        <w:t xml:space="preserve"> </w:t>
      </w:r>
      <w:r>
        <w:rPr>
          <w:rFonts w:ascii="宋体" w:hAnsi="宋体" w:cs="宋体"/>
          <w:color w:val="0070C0"/>
          <w:spacing w:val="-3"/>
          <w:sz w:val="24"/>
        </w:rPr>
        <w:t xml:space="preserve">图片输入建议 </w:t>
      </w:r>
      <w:r>
        <w:rPr>
          <w:rFonts w:eastAsia="Times New Roman"/>
          <w:b/>
          <w:bCs/>
          <w:color w:val="0070C0"/>
          <w:spacing w:val="-3"/>
          <w:sz w:val="24"/>
        </w:rPr>
        <w:t>1920 x</w:t>
      </w:r>
      <w:r>
        <w:rPr>
          <w:rFonts w:eastAsia="Times New Roman"/>
          <w:b/>
          <w:bCs/>
          <w:color w:val="0070C0"/>
          <w:spacing w:val="16"/>
          <w:sz w:val="24"/>
        </w:rPr>
        <w:t xml:space="preserve"> </w:t>
      </w:r>
      <w:r>
        <w:rPr>
          <w:rFonts w:eastAsia="Times New Roman"/>
          <w:b/>
          <w:bCs/>
          <w:color w:val="0070C0"/>
          <w:spacing w:val="-3"/>
          <w:sz w:val="24"/>
        </w:rPr>
        <w:t>1080</w:t>
      </w:r>
      <w:r>
        <w:rPr>
          <w:rFonts w:eastAsia="Times New Roman"/>
          <w:b/>
          <w:bCs/>
          <w:color w:val="0070C0"/>
          <w:spacing w:val="6"/>
          <w:sz w:val="24"/>
        </w:rPr>
        <w:t xml:space="preserve">  </w:t>
      </w:r>
      <w:r>
        <w:rPr>
          <w:rFonts w:ascii="宋体" w:hAnsi="宋体" w:cs="宋体"/>
          <w:color w:val="0070C0"/>
          <w:spacing w:val="-3"/>
          <w:sz w:val="24"/>
        </w:rPr>
        <w:t>分辨率</w:t>
      </w:r>
    </w:p>
    <w:p w:rsidR="00567539" w:rsidRDefault="00567539" w:rsidP="00567539">
      <w:pPr>
        <w:spacing w:before="42" w:line="220" w:lineRule="auto"/>
        <w:ind w:left="842"/>
        <w:rPr>
          <w:rFonts w:ascii="宋体" w:hAnsi="宋体" w:cs="宋体"/>
        </w:rPr>
      </w:pPr>
      <w:r>
        <w:rPr>
          <w:rFonts w:ascii="宋体" w:hAnsi="宋体" w:cs="宋体"/>
          <w:spacing w:val="-7"/>
        </w:rPr>
        <w:t>设置</w:t>
      </w:r>
      <w:r>
        <w:rPr>
          <w:rFonts w:ascii="宋体" w:hAnsi="宋体" w:cs="宋体"/>
        </w:rPr>
        <w:t>：</w:t>
      </w:r>
      <w:r>
        <w:rPr>
          <w:rFonts w:ascii="宋体" w:hAnsi="宋体" w:cs="宋体"/>
          <w:spacing w:val="-61"/>
        </w:rPr>
        <w:t xml:space="preserve"> </w:t>
      </w:r>
      <w:r>
        <w:rPr>
          <w:rFonts w:ascii="宋体" w:hAnsi="宋体" w:cs="宋体"/>
        </w:rPr>
        <w:t>（</w:t>
      </w:r>
      <w:r>
        <w:rPr>
          <w:rFonts w:ascii="宋体" w:hAnsi="宋体" w:cs="宋体"/>
          <w:spacing w:val="-7"/>
        </w:rPr>
        <w:t>图一）</w:t>
      </w:r>
      <w:r>
        <w:rPr>
          <w:rFonts w:eastAsia="Times New Roman"/>
          <w:spacing w:val="-7"/>
        </w:rPr>
        <w:t>1</w:t>
      </w:r>
      <w:r>
        <w:rPr>
          <w:rFonts w:eastAsia="Times New Roman"/>
          <w:spacing w:val="14"/>
        </w:rPr>
        <w:t xml:space="preserve"> </w:t>
      </w:r>
      <w:r>
        <w:rPr>
          <w:rFonts w:ascii="宋体" w:hAnsi="宋体" w:cs="宋体"/>
          <w:spacing w:val="-7"/>
        </w:rPr>
        <w:t>先在导入资源管理，上载</w:t>
      </w:r>
      <w:r>
        <w:rPr>
          <w:rFonts w:eastAsia="Times New Roman"/>
          <w:spacing w:val="-7"/>
        </w:rPr>
        <w:t>.MP4</w:t>
      </w:r>
      <w:r>
        <w:rPr>
          <w:rFonts w:eastAsia="Times New Roman"/>
          <w:spacing w:val="-29"/>
        </w:rPr>
        <w:t xml:space="preserve"> </w:t>
      </w:r>
      <w:r>
        <w:rPr>
          <w:rFonts w:ascii="宋体" w:hAnsi="宋体" w:cs="宋体"/>
          <w:spacing w:val="-7"/>
        </w:rPr>
        <w:t>、</w:t>
      </w:r>
      <w:r>
        <w:rPr>
          <w:rFonts w:eastAsia="Times New Roman"/>
          <w:spacing w:val="-7"/>
        </w:rPr>
        <w:t xml:space="preserve">JPG </w:t>
      </w:r>
      <w:r>
        <w:rPr>
          <w:rFonts w:ascii="宋体" w:hAnsi="宋体" w:cs="宋体"/>
          <w:spacing w:val="-7"/>
        </w:rPr>
        <w:t>文件</w:t>
      </w:r>
    </w:p>
    <w:p w:rsidR="00567539" w:rsidRDefault="00567539" w:rsidP="00567539">
      <w:pPr>
        <w:spacing w:before="61" w:line="220" w:lineRule="auto"/>
        <w:ind w:firstLineChars="700" w:firstLine="1456"/>
        <w:rPr>
          <w:rFonts w:ascii="宋体" w:hAnsi="宋体" w:cs="宋体"/>
        </w:rPr>
      </w:pPr>
      <w:r>
        <w:rPr>
          <w:rFonts w:ascii="宋体" w:hAnsi="宋体" w:cs="宋体"/>
          <w:spacing w:val="-1"/>
        </w:rPr>
        <w:t>（图二）</w:t>
      </w:r>
      <w:r>
        <w:rPr>
          <w:rFonts w:eastAsia="Times New Roman"/>
          <w:spacing w:val="-1"/>
        </w:rPr>
        <w:t>2.</w:t>
      </w:r>
      <w:r>
        <w:rPr>
          <w:rFonts w:ascii="宋体" w:hAnsi="宋体" w:cs="宋体"/>
          <w:spacing w:val="-1"/>
        </w:rPr>
        <w:t>选择所使用的通道→打开输入视频源设置窗口</w:t>
      </w:r>
    </w:p>
    <w:p w:rsidR="00567539" w:rsidRDefault="00567539" w:rsidP="00567539">
      <w:pPr>
        <w:ind w:firstLineChars="1100" w:firstLine="2310"/>
        <w:rPr>
          <w:rFonts w:ascii="宋体" w:hAnsi="宋体" w:cs="宋体"/>
        </w:rPr>
      </w:pPr>
      <w:r w:rsidRPr="004F1B40">
        <w:t>3.</w:t>
      </w:r>
      <w:r w:rsidRPr="004F1B40">
        <w:rPr>
          <w:rFonts w:ascii="宋体" w:hAnsi="宋体" w:cs="宋体" w:hint="eastAsia"/>
        </w:rPr>
        <w:t>在视频源输入类别，选文件视频输入源；音频输入源选网络及文件音频</w:t>
      </w:r>
    </w:p>
    <w:p w:rsidR="00567539" w:rsidRPr="004F1B40" w:rsidRDefault="00567539" w:rsidP="00567539">
      <w:pPr>
        <w:ind w:firstLineChars="1100" w:firstLine="2310"/>
      </w:pPr>
      <w:r w:rsidRPr="004F1B40">
        <w:t>4.</w:t>
      </w:r>
      <w:r w:rsidRPr="004F1B40">
        <w:rPr>
          <w:rFonts w:ascii="宋体" w:hAnsi="宋体" w:cs="宋体" w:hint="eastAsia"/>
        </w:rPr>
        <w:t>在选择文件这选所需文件，并在播放类型选循环</w:t>
      </w:r>
    </w:p>
    <w:p w:rsidR="00567539" w:rsidRPr="004F1B40" w:rsidRDefault="00567539" w:rsidP="00567539">
      <w:pPr>
        <w:ind w:firstLineChars="1100" w:firstLine="2310"/>
      </w:pPr>
      <w:r w:rsidRPr="004F1B40">
        <w:t>5.</w:t>
      </w:r>
      <w:r w:rsidRPr="004F1B40">
        <w:rPr>
          <w:rFonts w:ascii="宋体" w:hAnsi="宋体" w:cs="宋体" w:hint="eastAsia"/>
        </w:rPr>
        <w:t>保存</w:t>
      </w:r>
      <w:r w:rsidRPr="004F1B40">
        <w:t xml:space="preserve"> ok</w:t>
      </w:r>
    </w:p>
    <w:p w:rsidR="009C1819" w:rsidRDefault="009C1819" w:rsidP="00DA47BD"/>
    <w:p w:rsidR="009C1819" w:rsidRDefault="009C1819" w:rsidP="00DA47BD"/>
    <w:p w:rsidR="009C1819" w:rsidRDefault="009C1819" w:rsidP="00DA47BD"/>
    <w:p w:rsidR="009C1819" w:rsidRDefault="009C1819" w:rsidP="00DA47BD"/>
    <w:p w:rsidR="009C1819" w:rsidRDefault="00567539" w:rsidP="00DA47BD">
      <w:r w:rsidRPr="00567539">
        <w:rPr>
          <w:noProof/>
        </w:rPr>
        <w:lastRenderedPageBreak/>
        <w:drawing>
          <wp:inline distT="0" distB="0" distL="0" distR="0">
            <wp:extent cx="6422390" cy="3761740"/>
            <wp:effectExtent l="0" t="0" r="0" b="0"/>
            <wp:docPr id="50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587" cy="37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51" w:line="221" w:lineRule="auto"/>
        <w:ind w:left="4797"/>
        <w:rPr>
          <w:rFonts w:ascii="宋体" w:hAnsi="宋体" w:cs="宋体"/>
        </w:rPr>
      </w:pPr>
      <w:r>
        <w:rPr>
          <w:rFonts w:ascii="宋体" w:hAnsi="宋体" w:cs="宋体"/>
          <w:spacing w:val="-4"/>
        </w:rPr>
        <w:t>（图一）</w:t>
      </w:r>
    </w:p>
    <w:p w:rsidR="009C1819" w:rsidRDefault="009C1819" w:rsidP="00567539">
      <w:pPr>
        <w:jc w:val="center"/>
      </w:pPr>
    </w:p>
    <w:p w:rsidR="00567539" w:rsidRDefault="00567539" w:rsidP="00567539">
      <w:pPr>
        <w:spacing w:line="3975" w:lineRule="exact"/>
      </w:pPr>
      <w:r>
        <w:rPr>
          <w:noProof/>
          <w:position w:val="-79"/>
        </w:rPr>
        <w:drawing>
          <wp:inline distT="0" distB="0" distL="0" distR="0">
            <wp:extent cx="6645275" cy="2523490"/>
            <wp:effectExtent l="0" t="0" r="0" b="0"/>
            <wp:docPr id="51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897" cy="252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90" w:line="221" w:lineRule="auto"/>
        <w:ind w:left="4797"/>
        <w:rPr>
          <w:rFonts w:ascii="宋体" w:hAnsi="宋体" w:cs="宋体"/>
        </w:rPr>
      </w:pPr>
      <w:r>
        <w:rPr>
          <w:rFonts w:ascii="宋体" w:hAnsi="宋体" w:cs="宋体"/>
          <w:spacing w:val="-6"/>
        </w:rPr>
        <w:t>（图二）</w:t>
      </w:r>
    </w:p>
    <w:p w:rsidR="009C1819" w:rsidRDefault="009C1819" w:rsidP="00DA47BD"/>
    <w:p w:rsidR="00567539" w:rsidRDefault="00567539" w:rsidP="00567539">
      <w:pPr>
        <w:spacing w:before="79" w:line="219" w:lineRule="auto"/>
        <w:ind w:left="117"/>
        <w:outlineLvl w:val="1"/>
        <w:rPr>
          <w:rFonts w:ascii="宋体" w:hAnsi="宋体" w:cs="宋体"/>
          <w:sz w:val="24"/>
        </w:rPr>
      </w:pPr>
      <w:bookmarkStart w:id="48" w:name="_Toc181146407"/>
      <w:bookmarkStart w:id="49" w:name="_Toc181309256"/>
      <w:r>
        <w:rPr>
          <w:rFonts w:eastAsia="Times New Roman"/>
          <w:b/>
          <w:bCs/>
          <w:spacing w:val="-1"/>
          <w:sz w:val="24"/>
        </w:rPr>
        <w:t>4.3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ascii="宋体" w:hAnsi="宋体" w:cs="宋体"/>
          <w:spacing w:val="-1"/>
          <w:sz w:val="24"/>
        </w:rPr>
        <w:t>云台设置（</w:t>
      </w:r>
      <w:r>
        <w:rPr>
          <w:rFonts w:eastAsia="Times New Roman"/>
          <w:b/>
          <w:bCs/>
          <w:spacing w:val="-1"/>
          <w:sz w:val="24"/>
        </w:rPr>
        <w:t xml:space="preserve">1 </w:t>
      </w:r>
      <w:r>
        <w:rPr>
          <w:rFonts w:ascii="宋体" w:hAnsi="宋体" w:cs="宋体"/>
          <w:spacing w:val="-1"/>
          <w:sz w:val="24"/>
        </w:rPr>
        <w:t>至</w:t>
      </w:r>
      <w:r>
        <w:rPr>
          <w:rFonts w:ascii="宋体" w:hAnsi="宋体" w:cs="宋体"/>
          <w:spacing w:val="-50"/>
          <w:sz w:val="24"/>
        </w:rPr>
        <w:t xml:space="preserve"> </w:t>
      </w:r>
      <w:r>
        <w:rPr>
          <w:rFonts w:eastAsia="Times New Roman"/>
          <w:b/>
          <w:bCs/>
          <w:spacing w:val="-1"/>
          <w:sz w:val="24"/>
        </w:rPr>
        <w:t xml:space="preserve">4 </w:t>
      </w:r>
      <w:r>
        <w:rPr>
          <w:rFonts w:ascii="宋体" w:hAnsi="宋体" w:cs="宋体"/>
          <w:spacing w:val="-1"/>
          <w:sz w:val="24"/>
        </w:rPr>
        <w:t>通道云台摄像机输入）</w:t>
      </w:r>
      <w:bookmarkEnd w:id="48"/>
      <w:bookmarkEnd w:id="49"/>
    </w:p>
    <w:p w:rsidR="00567539" w:rsidRDefault="00567539" w:rsidP="00567539">
      <w:pPr>
        <w:spacing w:before="66" w:line="268" w:lineRule="auto"/>
        <w:ind w:left="403" w:right="30" w:hanging="1"/>
        <w:rPr>
          <w:rFonts w:eastAsia="Times New Roman"/>
        </w:rPr>
      </w:pPr>
      <w:r>
        <w:rPr>
          <w:rFonts w:ascii="宋体" w:hAnsi="宋体" w:cs="宋体"/>
          <w:spacing w:val="-2"/>
        </w:rPr>
        <w:t>控制协议可选</w:t>
      </w:r>
      <w:r>
        <w:rPr>
          <w:rFonts w:ascii="宋体" w:hAnsi="宋体" w:cs="宋体"/>
          <w:spacing w:val="-31"/>
        </w:rPr>
        <w:t xml:space="preserve"> </w:t>
      </w:r>
      <w:r>
        <w:rPr>
          <w:rFonts w:eastAsia="Times New Roman"/>
          <w:spacing w:val="-2"/>
        </w:rPr>
        <w:t>VISCA</w:t>
      </w:r>
      <w:r>
        <w:rPr>
          <w:rFonts w:eastAsia="Times New Roman"/>
          <w:spacing w:val="-30"/>
        </w:rPr>
        <w:t xml:space="preserve"> </w:t>
      </w:r>
      <w:r>
        <w:rPr>
          <w:rFonts w:ascii="宋体" w:hAnsi="宋体" w:cs="宋体"/>
          <w:spacing w:val="-2"/>
        </w:rPr>
        <w:t>、</w:t>
      </w:r>
      <w:r>
        <w:rPr>
          <w:rFonts w:eastAsia="Times New Roman"/>
          <w:spacing w:val="-2"/>
        </w:rPr>
        <w:t>Pol-D</w:t>
      </w:r>
      <w:r>
        <w:rPr>
          <w:rFonts w:ascii="宋体" w:hAnsi="宋体" w:cs="宋体"/>
          <w:spacing w:val="-2"/>
        </w:rPr>
        <w:t>；控制接口可选</w:t>
      </w:r>
      <w:r>
        <w:rPr>
          <w:rFonts w:ascii="宋体" w:hAnsi="宋体" w:cs="宋体"/>
          <w:spacing w:val="-21"/>
        </w:rPr>
        <w:t xml:space="preserve"> </w:t>
      </w:r>
      <w:r>
        <w:rPr>
          <w:rFonts w:eastAsia="Times New Roman"/>
          <w:spacing w:val="-2"/>
        </w:rPr>
        <w:t>RS232-</w:t>
      </w:r>
      <w:r>
        <w:rPr>
          <w:rFonts w:eastAsia="Times New Roman"/>
          <w:spacing w:val="-29"/>
        </w:rPr>
        <w:t xml:space="preserve"> </w:t>
      </w:r>
      <w:r>
        <w:rPr>
          <w:rFonts w:eastAsia="Times New Roman"/>
          <w:spacing w:val="-2"/>
        </w:rPr>
        <w:t>1</w:t>
      </w:r>
      <w:r>
        <w:rPr>
          <w:rFonts w:eastAsia="Times New Roman"/>
          <w:spacing w:val="-28"/>
        </w:rPr>
        <w:t xml:space="preserve"> </w:t>
      </w:r>
      <w:r>
        <w:rPr>
          <w:rFonts w:ascii="宋体" w:hAnsi="宋体" w:cs="宋体"/>
          <w:spacing w:val="-2"/>
        </w:rPr>
        <w:t>、</w:t>
      </w:r>
      <w:r>
        <w:rPr>
          <w:rFonts w:eastAsia="Times New Roman"/>
          <w:spacing w:val="-2"/>
        </w:rPr>
        <w:t>R</w:t>
      </w:r>
      <w:r>
        <w:rPr>
          <w:rFonts w:eastAsia="Times New Roman"/>
          <w:spacing w:val="-3"/>
        </w:rPr>
        <w:t>S232-2</w:t>
      </w:r>
      <w:r>
        <w:rPr>
          <w:rFonts w:eastAsia="Times New Roman"/>
          <w:spacing w:val="-29"/>
        </w:rPr>
        <w:t xml:space="preserve"> </w:t>
      </w:r>
      <w:r>
        <w:rPr>
          <w:rFonts w:ascii="宋体" w:hAnsi="宋体" w:cs="宋体"/>
          <w:spacing w:val="-3"/>
        </w:rPr>
        <w:t>、</w:t>
      </w:r>
      <w:r>
        <w:rPr>
          <w:rFonts w:eastAsia="Times New Roman"/>
          <w:spacing w:val="-3"/>
        </w:rPr>
        <w:t>RS485</w:t>
      </w:r>
      <w:r>
        <w:rPr>
          <w:rFonts w:ascii="宋体" w:hAnsi="宋体" w:cs="宋体"/>
          <w:spacing w:val="-3"/>
        </w:rPr>
        <w:t xml:space="preserve">、网口；控制地址可选 </w:t>
      </w:r>
      <w:r>
        <w:rPr>
          <w:rFonts w:eastAsia="Times New Roman"/>
          <w:spacing w:val="-3"/>
        </w:rPr>
        <w:t>1-8</w:t>
      </w:r>
      <w:r>
        <w:rPr>
          <w:rFonts w:ascii="宋体" w:hAnsi="宋体" w:cs="宋体"/>
          <w:spacing w:val="-3"/>
        </w:rPr>
        <w:t>；</w:t>
      </w:r>
      <w:r>
        <w:rPr>
          <w:rFonts w:eastAsia="Times New Roman"/>
          <w:spacing w:val="-3"/>
        </w:rPr>
        <w:t>IP</w:t>
      </w:r>
      <w:r>
        <w:rPr>
          <w:rFonts w:eastAsia="Times New Roman"/>
          <w:spacing w:val="27"/>
          <w:w w:val="101"/>
        </w:rPr>
        <w:t xml:space="preserve"> </w:t>
      </w:r>
      <w:r>
        <w:rPr>
          <w:rFonts w:ascii="宋体" w:hAnsi="宋体" w:cs="宋体"/>
          <w:spacing w:val="-3"/>
        </w:rPr>
        <w:t>地址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2"/>
        </w:rPr>
        <w:t>和端口填写对应的数值。网络协议可选</w:t>
      </w:r>
      <w:r>
        <w:rPr>
          <w:rFonts w:ascii="宋体" w:hAnsi="宋体" w:cs="宋体"/>
          <w:spacing w:val="-37"/>
        </w:rPr>
        <w:t xml:space="preserve"> </w:t>
      </w:r>
      <w:r>
        <w:rPr>
          <w:rFonts w:eastAsia="Times New Roman"/>
          <w:spacing w:val="-2"/>
        </w:rPr>
        <w:t>UDP</w:t>
      </w:r>
      <w:r>
        <w:rPr>
          <w:rFonts w:eastAsia="Times New Roman"/>
          <w:spacing w:val="-30"/>
        </w:rPr>
        <w:t xml:space="preserve"> </w:t>
      </w:r>
      <w:r>
        <w:rPr>
          <w:rFonts w:ascii="宋体" w:hAnsi="宋体" w:cs="宋体"/>
          <w:spacing w:val="-2"/>
        </w:rPr>
        <w:t>、</w:t>
      </w:r>
      <w:r>
        <w:rPr>
          <w:rFonts w:eastAsia="Times New Roman"/>
          <w:spacing w:val="-2"/>
        </w:rPr>
        <w:t>TCP</w:t>
      </w:r>
    </w:p>
    <w:p w:rsidR="00567539" w:rsidRDefault="00567539" w:rsidP="00567539">
      <w:pPr>
        <w:spacing w:before="108" w:line="220" w:lineRule="auto"/>
        <w:ind w:left="406"/>
        <w:rPr>
          <w:rFonts w:eastAsia="Times New Roman"/>
        </w:rPr>
      </w:pPr>
      <w:r>
        <w:rPr>
          <w:rFonts w:ascii="宋体" w:hAnsi="宋体" w:cs="宋体"/>
          <w:spacing w:val="-3"/>
        </w:rPr>
        <w:t>设置例：选通道</w:t>
      </w:r>
      <w:r>
        <w:rPr>
          <w:rFonts w:ascii="宋体" w:hAnsi="宋体" w:cs="宋体"/>
          <w:spacing w:val="-17"/>
        </w:rPr>
        <w:t xml:space="preserve"> </w:t>
      </w:r>
      <w:r>
        <w:rPr>
          <w:rFonts w:eastAsia="Times New Roman"/>
          <w:spacing w:val="-3"/>
        </w:rPr>
        <w:t xml:space="preserve">1 </w:t>
      </w:r>
      <w:r>
        <w:rPr>
          <w:rFonts w:ascii="宋体" w:hAnsi="宋体" w:cs="宋体"/>
          <w:spacing w:val="-3"/>
        </w:rPr>
        <w:t>至</w:t>
      </w:r>
      <w:r>
        <w:rPr>
          <w:rFonts w:ascii="宋体" w:hAnsi="宋体" w:cs="宋体"/>
          <w:spacing w:val="-40"/>
        </w:rPr>
        <w:t xml:space="preserve"> </w:t>
      </w:r>
      <w:r>
        <w:rPr>
          <w:rFonts w:eastAsia="Times New Roman"/>
          <w:spacing w:val="-3"/>
        </w:rPr>
        <w:t xml:space="preserve">8  </w:t>
      </w:r>
      <w:r>
        <w:rPr>
          <w:rFonts w:ascii="宋体" w:hAnsi="宋体" w:cs="宋体"/>
          <w:spacing w:val="-3"/>
        </w:rPr>
        <w:t>→</w:t>
      </w:r>
      <w:r>
        <w:rPr>
          <w:rFonts w:ascii="宋体" w:hAnsi="宋体" w:cs="宋体"/>
          <w:spacing w:val="14"/>
        </w:rPr>
        <w:t xml:space="preserve"> </w:t>
      </w:r>
      <w:r>
        <w:rPr>
          <w:rFonts w:ascii="宋体" w:hAnsi="宋体" w:cs="宋体"/>
          <w:spacing w:val="-3"/>
        </w:rPr>
        <w:t xml:space="preserve">云台设置 </w:t>
      </w:r>
      <w:r>
        <w:rPr>
          <w:rFonts w:eastAsia="Times New Roman"/>
          <w:spacing w:val="-3"/>
        </w:rPr>
        <w:t>visca</w:t>
      </w:r>
      <w:r>
        <w:rPr>
          <w:rFonts w:eastAsia="Times New Roman"/>
          <w:spacing w:val="10"/>
        </w:rPr>
        <w:t xml:space="preserve"> </w:t>
      </w:r>
      <w:r>
        <w:rPr>
          <w:rFonts w:ascii="宋体" w:hAnsi="宋体" w:cs="宋体"/>
          <w:spacing w:val="-3"/>
        </w:rPr>
        <w:t>波特率</w:t>
      </w:r>
      <w:r>
        <w:rPr>
          <w:rFonts w:ascii="宋体" w:hAnsi="宋体" w:cs="宋体"/>
          <w:spacing w:val="-44"/>
        </w:rPr>
        <w:t xml:space="preserve"> </w:t>
      </w:r>
      <w:r>
        <w:rPr>
          <w:rFonts w:eastAsia="Times New Roman"/>
          <w:spacing w:val="-3"/>
        </w:rPr>
        <w:t>9600</w:t>
      </w:r>
    </w:p>
    <w:p w:rsidR="009C1819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5276215" cy="1142365"/>
            <wp:effectExtent l="0" t="0" r="0" b="0"/>
            <wp:docPr id="52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12" cy="114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9" w:rsidRDefault="009C1819" w:rsidP="00DA47BD"/>
    <w:p w:rsidR="009C1819" w:rsidRDefault="009C1819" w:rsidP="00DA47BD"/>
    <w:p w:rsidR="00567539" w:rsidRDefault="00567539" w:rsidP="00567539">
      <w:pPr>
        <w:spacing w:before="47" w:line="221" w:lineRule="auto"/>
        <w:outlineLvl w:val="1"/>
        <w:rPr>
          <w:rFonts w:ascii="宋体" w:hAnsi="宋体" w:cs="宋体"/>
          <w:sz w:val="24"/>
        </w:rPr>
      </w:pPr>
      <w:bookmarkStart w:id="50" w:name="_Toc181146408"/>
      <w:bookmarkStart w:id="51" w:name="_Toc181309257"/>
      <w:r>
        <w:rPr>
          <w:rFonts w:eastAsia="Times New Roman"/>
          <w:b/>
          <w:bCs/>
          <w:spacing w:val="-1"/>
          <w:sz w:val="24"/>
        </w:rPr>
        <w:lastRenderedPageBreak/>
        <w:t>4.4</w:t>
      </w:r>
      <w:r>
        <w:rPr>
          <w:rFonts w:eastAsia="Times New Roman"/>
          <w:b/>
          <w:bCs/>
          <w:spacing w:val="10"/>
          <w:sz w:val="24"/>
        </w:rPr>
        <w:t xml:space="preserve">    </w:t>
      </w:r>
      <w:r>
        <w:rPr>
          <w:rFonts w:eastAsia="Times New Roman"/>
          <w:b/>
          <w:bCs/>
          <w:spacing w:val="-1"/>
          <w:sz w:val="24"/>
        </w:rPr>
        <w:t xml:space="preserve">PGM </w:t>
      </w:r>
      <w:r>
        <w:rPr>
          <w:rFonts w:ascii="宋体" w:hAnsi="宋体" w:cs="宋体"/>
          <w:spacing w:val="-1"/>
          <w:sz w:val="24"/>
        </w:rPr>
        <w:t>合成画面通道设置：</w:t>
      </w:r>
      <w:bookmarkEnd w:id="50"/>
      <w:bookmarkEnd w:id="51"/>
    </w:p>
    <w:p w:rsidR="00567539" w:rsidRDefault="00567539" w:rsidP="00567539">
      <w:pPr>
        <w:spacing w:before="63" w:line="219" w:lineRule="auto"/>
        <w:ind w:left="708"/>
        <w:outlineLvl w:val="2"/>
        <w:rPr>
          <w:rFonts w:ascii="宋体" w:hAnsi="宋体" w:cs="宋体"/>
        </w:rPr>
      </w:pPr>
      <w:bookmarkStart w:id="52" w:name="_Toc181146409"/>
      <w:bookmarkStart w:id="53" w:name="_Toc181309258"/>
      <w:r>
        <w:rPr>
          <w:rFonts w:eastAsia="Times New Roman"/>
          <w:b/>
          <w:bCs/>
          <w:spacing w:val="-1"/>
        </w:rPr>
        <w:t>4.4.1</w:t>
      </w:r>
      <w:r>
        <w:rPr>
          <w:rFonts w:eastAsia="Times New Roman"/>
          <w:b/>
          <w:bCs/>
          <w:spacing w:val="27"/>
        </w:rPr>
        <w:t xml:space="preserve">  </w:t>
      </w:r>
      <w:r>
        <w:rPr>
          <w:rFonts w:ascii="宋体" w:hAnsi="宋体" w:cs="宋体"/>
          <w:spacing w:val="-1"/>
        </w:rPr>
        <w:t>本地视频设置</w:t>
      </w:r>
      <w:bookmarkEnd w:id="52"/>
      <w:bookmarkEnd w:id="53"/>
    </w:p>
    <w:p w:rsidR="00567539" w:rsidRDefault="00567539" w:rsidP="00567539">
      <w:pPr>
        <w:spacing w:before="110" w:line="212" w:lineRule="auto"/>
        <w:ind w:left="700"/>
        <w:rPr>
          <w:rFonts w:eastAsia="Times New Roman"/>
        </w:rPr>
      </w:pPr>
      <w:r>
        <w:rPr>
          <w:rFonts w:eastAsia="Times New Roman"/>
          <w:spacing w:val="-3"/>
        </w:rPr>
        <w:t>PGM</w:t>
      </w:r>
      <w:r>
        <w:rPr>
          <w:rFonts w:eastAsia="Times New Roman"/>
          <w:spacing w:val="30"/>
          <w:w w:val="101"/>
        </w:rPr>
        <w:t xml:space="preserve"> </w:t>
      </w:r>
      <w:r>
        <w:rPr>
          <w:rFonts w:ascii="宋体" w:hAnsi="宋体" w:cs="宋体"/>
          <w:spacing w:val="-3"/>
        </w:rPr>
        <w:t>画面输出直播、录像使用选</w:t>
      </w:r>
      <w:r>
        <w:rPr>
          <w:rFonts w:ascii="宋体" w:hAnsi="宋体" w:cs="宋体"/>
          <w:spacing w:val="-28"/>
        </w:rPr>
        <w:t xml:space="preserve"> </w:t>
      </w:r>
      <w:r>
        <w:rPr>
          <w:rFonts w:eastAsia="Times New Roman"/>
          <w:spacing w:val="-3"/>
        </w:rPr>
        <w:t>1080p</w:t>
      </w:r>
    </w:p>
    <w:p w:rsidR="009C1819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5842000" cy="1156970"/>
            <wp:effectExtent l="0" t="0" r="0" b="0"/>
            <wp:docPr id="53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327" cy="11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BD" w:rsidRDefault="00DA47BD" w:rsidP="00DA47BD"/>
    <w:p w:rsidR="00567539" w:rsidRDefault="00567539" w:rsidP="00567539">
      <w:pPr>
        <w:spacing w:before="69" w:line="220" w:lineRule="auto"/>
        <w:ind w:left="708"/>
        <w:outlineLvl w:val="2"/>
        <w:rPr>
          <w:rFonts w:ascii="宋体" w:hAnsi="宋体" w:cs="宋体"/>
        </w:rPr>
      </w:pPr>
      <w:bookmarkStart w:id="54" w:name="_Toc181146410"/>
      <w:bookmarkStart w:id="55" w:name="_Toc181309259"/>
      <w:r>
        <w:rPr>
          <w:rFonts w:eastAsia="Times New Roman"/>
          <w:b/>
          <w:bCs/>
          <w:spacing w:val="-1"/>
        </w:rPr>
        <w:t xml:space="preserve">4.4.2   </w:t>
      </w:r>
      <w:r>
        <w:rPr>
          <w:rFonts w:ascii="宋体" w:hAnsi="宋体" w:cs="宋体"/>
          <w:spacing w:val="-1"/>
        </w:rPr>
        <w:t>音频输入设置（是</w:t>
      </w:r>
      <w:r>
        <w:rPr>
          <w:rFonts w:ascii="宋体" w:hAnsi="宋体" w:cs="宋体"/>
          <w:spacing w:val="-24"/>
        </w:rPr>
        <w:t xml:space="preserve"> </w:t>
      </w:r>
      <w:r>
        <w:rPr>
          <w:rFonts w:eastAsia="Times New Roman"/>
          <w:b/>
          <w:bCs/>
          <w:spacing w:val="-1"/>
        </w:rPr>
        <w:t>PGM</w:t>
      </w:r>
      <w:r>
        <w:rPr>
          <w:rFonts w:eastAsia="Times New Roman"/>
          <w:b/>
          <w:bCs/>
          <w:spacing w:val="14"/>
        </w:rPr>
        <w:t xml:space="preserve"> </w:t>
      </w:r>
      <w:r>
        <w:rPr>
          <w:rFonts w:ascii="宋体" w:hAnsi="宋体" w:cs="宋体"/>
          <w:spacing w:val="-1"/>
        </w:rPr>
        <w:t>画面直播输出使用的音频源、及设备音频接口输出）</w:t>
      </w:r>
      <w:bookmarkEnd w:id="54"/>
      <w:bookmarkEnd w:id="55"/>
    </w:p>
    <w:p w:rsidR="00567539" w:rsidRDefault="00567539" w:rsidP="00567539">
      <w:pPr>
        <w:spacing w:before="109" w:line="220" w:lineRule="auto"/>
        <w:ind w:left="1278"/>
        <w:rPr>
          <w:rFonts w:ascii="宋体" w:hAnsi="宋体" w:cs="宋体"/>
        </w:rPr>
      </w:pPr>
      <w:r>
        <w:rPr>
          <w:rFonts w:ascii="宋体" w:hAnsi="宋体" w:cs="宋体"/>
        </w:rPr>
        <w:t>注释：这设置为</w:t>
      </w:r>
      <w:r>
        <w:rPr>
          <w:rFonts w:ascii="宋体" w:hAnsi="宋体" w:cs="宋体"/>
          <w:spacing w:val="-37"/>
        </w:rPr>
        <w:t xml:space="preserve"> </w:t>
      </w:r>
      <w:r>
        <w:rPr>
          <w:rFonts w:eastAsia="Times New Roman"/>
          <w:b/>
          <w:bCs/>
        </w:rPr>
        <w:t xml:space="preserve">PGM </w:t>
      </w:r>
      <w:r>
        <w:rPr>
          <w:rFonts w:ascii="宋体" w:hAnsi="宋体" w:cs="宋体"/>
        </w:rPr>
        <w:t>合成视频使用的音频，也是直播及设备接口音频输出设置</w:t>
      </w:r>
    </w:p>
    <w:p w:rsidR="00DA47BD" w:rsidRDefault="00567539" w:rsidP="00567539">
      <w:pPr>
        <w:jc w:val="center"/>
        <w:rPr>
          <w:rFonts w:hint="eastAsia"/>
        </w:rPr>
      </w:pPr>
      <w:r w:rsidRPr="00567539">
        <w:rPr>
          <w:noProof/>
        </w:rPr>
        <w:drawing>
          <wp:inline distT="0" distB="0" distL="0" distR="0">
            <wp:extent cx="5749290" cy="1594485"/>
            <wp:effectExtent l="0" t="0" r="0" b="0"/>
            <wp:docPr id="5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302" cy="15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5" w:rsidRDefault="00767E35" w:rsidP="00567539">
      <w:pPr>
        <w:jc w:val="center"/>
      </w:pPr>
    </w:p>
    <w:p w:rsidR="00567539" w:rsidRDefault="00567539" w:rsidP="00567539">
      <w:pPr>
        <w:spacing w:before="219" w:line="220" w:lineRule="auto"/>
        <w:ind w:left="708"/>
        <w:outlineLvl w:val="2"/>
        <w:rPr>
          <w:rFonts w:ascii="宋体" w:hAnsi="宋体" w:cs="宋体"/>
        </w:rPr>
      </w:pPr>
      <w:bookmarkStart w:id="56" w:name="_Toc181146411"/>
      <w:bookmarkStart w:id="57" w:name="_Toc181309260"/>
      <w:r>
        <w:rPr>
          <w:rFonts w:eastAsia="Times New Roman"/>
          <w:b/>
          <w:bCs/>
          <w:spacing w:val="-1"/>
        </w:rPr>
        <w:t>4.4.3</w:t>
      </w:r>
      <w:r>
        <w:rPr>
          <w:rFonts w:eastAsia="Times New Roman"/>
          <w:b/>
          <w:bCs/>
          <w:spacing w:val="29"/>
          <w:w w:val="101"/>
        </w:rPr>
        <w:t xml:space="preserve">  </w:t>
      </w:r>
      <w:r>
        <w:rPr>
          <w:rFonts w:ascii="宋体" w:hAnsi="宋体" w:cs="宋体"/>
          <w:spacing w:val="-1"/>
        </w:rPr>
        <w:t>主</w:t>
      </w:r>
      <w:r>
        <w:rPr>
          <w:rFonts w:eastAsia="Times New Roman"/>
          <w:b/>
          <w:bCs/>
          <w:spacing w:val="-1"/>
        </w:rPr>
        <w:t>/</w:t>
      </w:r>
      <w:r>
        <w:rPr>
          <w:rFonts w:ascii="宋体" w:hAnsi="宋体" w:cs="宋体"/>
          <w:spacing w:val="-1"/>
        </w:rPr>
        <w:t>次流直播输出设置</w:t>
      </w:r>
      <w:bookmarkEnd w:id="56"/>
      <w:bookmarkEnd w:id="57"/>
    </w:p>
    <w:p w:rsidR="00567539" w:rsidRDefault="00567539" w:rsidP="00567539">
      <w:pPr>
        <w:spacing w:before="110" w:line="267" w:lineRule="auto"/>
        <w:ind w:left="712" w:firstLine="345"/>
        <w:rPr>
          <w:rFonts w:ascii="宋体" w:hAnsi="宋体" w:cs="宋体"/>
        </w:rPr>
      </w:pPr>
      <w:r>
        <w:rPr>
          <w:rFonts w:ascii="宋体" w:hAnsi="宋体" w:cs="宋体"/>
          <w:spacing w:val="-2"/>
        </w:rPr>
        <w:t>支持主</w:t>
      </w:r>
      <w:r>
        <w:rPr>
          <w:rFonts w:eastAsia="Times New Roman"/>
          <w:spacing w:val="-2"/>
        </w:rPr>
        <w:t>/</w:t>
      </w:r>
      <w:r>
        <w:rPr>
          <w:rFonts w:ascii="宋体" w:hAnsi="宋体" w:cs="宋体"/>
          <w:spacing w:val="-2"/>
        </w:rPr>
        <w:t xml:space="preserve">次码率设置不同分辨率直播输出，主码流支持 </w:t>
      </w:r>
      <w:r>
        <w:rPr>
          <w:rFonts w:eastAsia="Times New Roman"/>
          <w:spacing w:val="-2"/>
        </w:rPr>
        <w:t>4</w:t>
      </w:r>
      <w:r>
        <w:rPr>
          <w:rFonts w:eastAsia="Times New Roman"/>
          <w:spacing w:val="58"/>
          <w:w w:val="101"/>
        </w:rPr>
        <w:t xml:space="preserve"> </w:t>
      </w:r>
      <w:r>
        <w:rPr>
          <w:rFonts w:ascii="宋体" w:hAnsi="宋体" w:cs="宋体"/>
          <w:spacing w:val="-2"/>
        </w:rPr>
        <w:t>个不同平台直播，支持推流延迟支持，组播，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4"/>
        </w:rPr>
        <w:t>本机推流分发直播功能。</w:t>
      </w:r>
    </w:p>
    <w:p w:rsidR="00567539" w:rsidRDefault="00567539" w:rsidP="00567539">
      <w:pPr>
        <w:spacing w:before="110" w:line="267" w:lineRule="auto"/>
        <w:ind w:left="727" w:right="58" w:hanging="16"/>
        <w:rPr>
          <w:rFonts w:ascii="宋体" w:hAnsi="宋体" w:cs="宋体"/>
        </w:rPr>
      </w:pPr>
      <w:r>
        <w:rPr>
          <w:rFonts w:ascii="宋体" w:hAnsi="宋体" w:cs="宋体"/>
          <w:color w:val="0070C0"/>
          <w:spacing w:val="-6"/>
        </w:rPr>
        <w:t>注释： 一般使用设置主码率 分辨率、码率、及</w:t>
      </w:r>
      <w:r>
        <w:rPr>
          <w:rFonts w:ascii="宋体" w:hAnsi="宋体" w:cs="宋体"/>
          <w:color w:val="0070C0"/>
          <w:spacing w:val="-51"/>
        </w:rPr>
        <w:t xml:space="preserve"> </w:t>
      </w:r>
      <w:r>
        <w:rPr>
          <w:rFonts w:eastAsia="Times New Roman"/>
          <w:color w:val="0070C0"/>
          <w:spacing w:val="-6"/>
        </w:rPr>
        <w:t xml:space="preserve">rtmp </w:t>
      </w:r>
      <w:r>
        <w:rPr>
          <w:rFonts w:ascii="宋体" w:hAnsi="宋体" w:cs="宋体"/>
          <w:color w:val="0070C0"/>
          <w:spacing w:val="-6"/>
        </w:rPr>
        <w:t>平台推流地址就行，</w:t>
      </w:r>
      <w:r>
        <w:rPr>
          <w:rFonts w:ascii="宋体" w:hAnsi="宋体" w:cs="宋体"/>
          <w:color w:val="0070C0"/>
          <w:spacing w:val="61"/>
        </w:rPr>
        <w:t xml:space="preserve"> </w:t>
      </w:r>
      <w:r>
        <w:rPr>
          <w:rFonts w:ascii="宋体" w:hAnsi="宋体" w:cs="宋体"/>
          <w:color w:val="0070C0"/>
          <w:spacing w:val="-6"/>
        </w:rPr>
        <w:t>需在直播菜单预览效果</w:t>
      </w:r>
      <w:r>
        <w:rPr>
          <w:rFonts w:ascii="宋体" w:hAnsi="宋体" w:cs="宋体"/>
          <w:color w:val="0070C0"/>
          <w:spacing w:val="-7"/>
        </w:rPr>
        <w:t>或单机跨</w:t>
      </w:r>
      <w:r>
        <w:rPr>
          <w:rFonts w:ascii="宋体" w:hAnsi="宋体" w:cs="宋体"/>
          <w:color w:val="0070C0"/>
        </w:rPr>
        <w:t xml:space="preserve"> </w:t>
      </w:r>
      <w:r>
        <w:rPr>
          <w:rFonts w:ascii="宋体" w:hAnsi="宋体" w:cs="宋体"/>
          <w:color w:val="0070C0"/>
          <w:spacing w:val="-2"/>
        </w:rPr>
        <w:t>网段大并发可启动本机推流功能（看下图解）</w:t>
      </w:r>
    </w:p>
    <w:p w:rsidR="00DA47BD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5984875" cy="3699510"/>
            <wp:effectExtent l="0" t="0" r="0" b="0"/>
            <wp:docPr id="55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365" cy="36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45" w:line="267" w:lineRule="auto"/>
        <w:ind w:left="3" w:hanging="3"/>
        <w:rPr>
          <w:rFonts w:ascii="宋体" w:hAnsi="宋体" w:cs="宋体"/>
        </w:rPr>
      </w:pPr>
      <w:r>
        <w:rPr>
          <w:rFonts w:ascii="宋体" w:hAnsi="宋体" w:cs="宋体"/>
          <w:color w:val="0070C0"/>
          <w:spacing w:val="-5"/>
        </w:rPr>
        <w:lastRenderedPageBreak/>
        <w:t>注释： 一般使用设置主码率 分辨率、码率、及</w:t>
      </w:r>
      <w:r>
        <w:rPr>
          <w:rFonts w:ascii="宋体" w:hAnsi="宋体" w:cs="宋体"/>
          <w:color w:val="0070C0"/>
          <w:spacing w:val="-51"/>
        </w:rPr>
        <w:t xml:space="preserve"> </w:t>
      </w:r>
      <w:r>
        <w:rPr>
          <w:rFonts w:eastAsia="Times New Roman"/>
          <w:color w:val="0070C0"/>
          <w:spacing w:val="-5"/>
        </w:rPr>
        <w:t xml:space="preserve">rtmp </w:t>
      </w:r>
      <w:r>
        <w:rPr>
          <w:rFonts w:ascii="宋体" w:hAnsi="宋体" w:cs="宋体"/>
          <w:color w:val="0070C0"/>
          <w:spacing w:val="-6"/>
        </w:rPr>
        <w:t>平台推流地址就行，</w:t>
      </w:r>
      <w:r>
        <w:rPr>
          <w:rFonts w:ascii="宋体" w:hAnsi="宋体" w:cs="宋体"/>
          <w:color w:val="0070C0"/>
          <w:spacing w:val="65"/>
        </w:rPr>
        <w:t xml:space="preserve"> </w:t>
      </w:r>
      <w:r>
        <w:rPr>
          <w:rFonts w:ascii="宋体" w:hAnsi="宋体" w:cs="宋体"/>
          <w:color w:val="0070C0"/>
          <w:spacing w:val="-6"/>
        </w:rPr>
        <w:t>需在直播菜单预览效果或单机跨网段大并</w:t>
      </w:r>
      <w:r>
        <w:rPr>
          <w:rFonts w:ascii="宋体" w:hAnsi="宋体" w:cs="宋体"/>
          <w:color w:val="0070C0"/>
        </w:rPr>
        <w:t xml:space="preserve"> </w:t>
      </w:r>
      <w:r>
        <w:rPr>
          <w:rFonts w:ascii="宋体" w:hAnsi="宋体" w:cs="宋体"/>
          <w:color w:val="0070C0"/>
          <w:spacing w:val="-2"/>
        </w:rPr>
        <w:t>发可启动本机推流功能（看下图解）</w:t>
      </w:r>
    </w:p>
    <w:p w:rsidR="00DA47BD" w:rsidRDefault="00DA47BD" w:rsidP="00DA47BD"/>
    <w:p w:rsidR="00567539" w:rsidRDefault="00567539" w:rsidP="00567539">
      <w:pPr>
        <w:spacing w:before="68" w:line="220" w:lineRule="auto"/>
        <w:ind w:left="847"/>
        <w:outlineLvl w:val="2"/>
        <w:rPr>
          <w:rFonts w:ascii="宋体" w:hAnsi="宋体" w:cs="宋体"/>
        </w:rPr>
      </w:pPr>
      <w:bookmarkStart w:id="58" w:name="_Toc181146412"/>
      <w:bookmarkStart w:id="59" w:name="_Toc181309261"/>
      <w:r>
        <w:rPr>
          <w:rFonts w:eastAsia="Times New Roman"/>
          <w:b/>
          <w:bCs/>
          <w:spacing w:val="-1"/>
        </w:rPr>
        <w:t>4.4.4</w:t>
      </w:r>
      <w:r>
        <w:rPr>
          <w:rFonts w:eastAsia="Times New Roman"/>
          <w:b/>
          <w:bCs/>
          <w:spacing w:val="25"/>
          <w:w w:val="101"/>
        </w:rPr>
        <w:t xml:space="preserve">  </w:t>
      </w:r>
      <w:r>
        <w:rPr>
          <w:rFonts w:ascii="宋体" w:hAnsi="宋体" w:cs="宋体"/>
          <w:spacing w:val="-1"/>
        </w:rPr>
        <w:t>录制设置</w:t>
      </w:r>
      <w:bookmarkEnd w:id="58"/>
      <w:bookmarkEnd w:id="59"/>
    </w:p>
    <w:p w:rsidR="00567539" w:rsidRDefault="00567539" w:rsidP="00567539">
      <w:pPr>
        <w:spacing w:before="107" w:line="268" w:lineRule="auto"/>
        <w:ind w:left="1417" w:firstLine="1"/>
        <w:rPr>
          <w:rFonts w:ascii="宋体" w:hAnsi="宋体" w:cs="宋体"/>
        </w:rPr>
      </w:pPr>
      <w:r>
        <w:rPr>
          <w:rFonts w:ascii="宋体" w:hAnsi="宋体" w:cs="宋体"/>
          <w:spacing w:val="-7"/>
        </w:rPr>
        <w:t>录制说明， 录制</w:t>
      </w:r>
      <w:r>
        <w:rPr>
          <w:rFonts w:eastAsia="Times New Roman"/>
          <w:spacing w:val="-7"/>
        </w:rPr>
        <w:t>.MP4</w:t>
      </w:r>
      <w:r>
        <w:rPr>
          <w:rFonts w:eastAsia="Times New Roman"/>
          <w:spacing w:val="11"/>
        </w:rPr>
        <w:t xml:space="preserve">  </w:t>
      </w:r>
      <w:r>
        <w:rPr>
          <w:rFonts w:ascii="宋体" w:hAnsi="宋体" w:cs="宋体"/>
          <w:spacing w:val="-7"/>
        </w:rPr>
        <w:t>只能开始</w:t>
      </w:r>
      <w:r>
        <w:rPr>
          <w:rFonts w:eastAsia="Times New Roman"/>
          <w:spacing w:val="-7"/>
        </w:rPr>
        <w:t>/</w:t>
      </w:r>
      <w:r>
        <w:rPr>
          <w:rFonts w:ascii="宋体" w:hAnsi="宋体" w:cs="宋体"/>
          <w:spacing w:val="-7"/>
        </w:rPr>
        <w:t>暂停录制，</w:t>
      </w:r>
      <w:r>
        <w:rPr>
          <w:rFonts w:ascii="宋体" w:hAnsi="宋体" w:cs="宋体"/>
          <w:spacing w:val="40"/>
        </w:rPr>
        <w:t xml:space="preserve"> </w:t>
      </w:r>
      <w:r>
        <w:rPr>
          <w:rFonts w:eastAsia="Times New Roman"/>
          <w:spacing w:val="-7"/>
        </w:rPr>
        <w:t xml:space="preserve">TS </w:t>
      </w:r>
      <w:r>
        <w:rPr>
          <w:rFonts w:ascii="宋体" w:hAnsi="宋体" w:cs="宋体"/>
          <w:spacing w:val="-7"/>
        </w:rPr>
        <w:t>支持暂停录制。支持分段</w:t>
      </w:r>
      <w:r>
        <w:rPr>
          <w:rFonts w:ascii="宋体" w:hAnsi="宋体" w:cs="宋体"/>
          <w:spacing w:val="-8"/>
        </w:rPr>
        <w:t>录像自动保存（按时间、文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2"/>
        </w:rPr>
        <w:t>件大小自动分段保存）</w:t>
      </w:r>
    </w:p>
    <w:p w:rsidR="00DA47BD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4615180" cy="1181100"/>
            <wp:effectExtent l="0" t="0" r="0" b="0"/>
            <wp:docPr id="56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360" cy="11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BD" w:rsidRDefault="00DA47BD" w:rsidP="00DA47BD"/>
    <w:p w:rsidR="00567539" w:rsidRDefault="00567539" w:rsidP="00567539">
      <w:pPr>
        <w:spacing w:before="68" w:line="219" w:lineRule="auto"/>
        <w:ind w:left="847"/>
        <w:outlineLvl w:val="2"/>
        <w:rPr>
          <w:rFonts w:ascii="宋体" w:hAnsi="宋体" w:cs="宋体"/>
        </w:rPr>
      </w:pPr>
      <w:bookmarkStart w:id="60" w:name="_Toc181146413"/>
      <w:bookmarkStart w:id="61" w:name="_Toc181309262"/>
      <w:r>
        <w:rPr>
          <w:rFonts w:eastAsia="Times New Roman"/>
          <w:b/>
          <w:bCs/>
          <w:spacing w:val="-1"/>
        </w:rPr>
        <w:t xml:space="preserve">4.4.5   </w:t>
      </w:r>
      <w:r>
        <w:rPr>
          <w:rFonts w:ascii="宋体" w:hAnsi="宋体" w:cs="宋体"/>
          <w:spacing w:val="-1"/>
        </w:rPr>
        <w:t>叠加图标字幕设置</w:t>
      </w:r>
      <w:bookmarkEnd w:id="60"/>
      <w:bookmarkEnd w:id="61"/>
    </w:p>
    <w:p w:rsidR="00567539" w:rsidRDefault="00567539" w:rsidP="00567539">
      <w:pPr>
        <w:spacing w:before="110" w:line="359" w:lineRule="exact"/>
        <w:ind w:left="1422"/>
        <w:rPr>
          <w:rFonts w:eastAsia="Times New Roman"/>
        </w:rPr>
      </w:pPr>
      <w:r>
        <w:rPr>
          <w:rFonts w:ascii="宋体" w:hAnsi="宋体" w:cs="宋体"/>
          <w:spacing w:val="-2"/>
          <w:position w:val="11"/>
        </w:rPr>
        <w:t>叠加角标需先在文件管理导入所需角标图片，支持格式</w:t>
      </w:r>
      <w:r>
        <w:rPr>
          <w:rFonts w:eastAsia="Times New Roman"/>
          <w:spacing w:val="-2"/>
          <w:position w:val="11"/>
        </w:rPr>
        <w:t>.JPG</w:t>
      </w:r>
      <w:r>
        <w:rPr>
          <w:rFonts w:eastAsia="Times New Roman"/>
          <w:spacing w:val="-17"/>
          <w:position w:val="11"/>
        </w:rPr>
        <w:t xml:space="preserve"> </w:t>
      </w:r>
      <w:r>
        <w:rPr>
          <w:rFonts w:ascii="宋体" w:hAnsi="宋体" w:cs="宋体"/>
          <w:spacing w:val="-2"/>
          <w:position w:val="11"/>
        </w:rPr>
        <w:t>、</w:t>
      </w:r>
      <w:r>
        <w:rPr>
          <w:rFonts w:eastAsia="Times New Roman"/>
          <w:spacing w:val="-2"/>
          <w:position w:val="11"/>
        </w:rPr>
        <w:t>PNG</w:t>
      </w:r>
      <w:r>
        <w:rPr>
          <w:rFonts w:eastAsia="Times New Roman"/>
          <w:spacing w:val="-30"/>
          <w:position w:val="11"/>
        </w:rPr>
        <w:t xml:space="preserve"> </w:t>
      </w:r>
      <w:r>
        <w:rPr>
          <w:rFonts w:ascii="宋体" w:hAnsi="宋体" w:cs="宋体"/>
          <w:spacing w:val="-2"/>
          <w:position w:val="11"/>
        </w:rPr>
        <w:t>、</w:t>
      </w:r>
      <w:r>
        <w:rPr>
          <w:rFonts w:eastAsia="Times New Roman"/>
          <w:spacing w:val="-2"/>
          <w:position w:val="11"/>
        </w:rPr>
        <w:t>BMP</w:t>
      </w:r>
    </w:p>
    <w:p w:rsidR="00567539" w:rsidRDefault="00567539" w:rsidP="00567539">
      <w:pPr>
        <w:spacing w:line="212" w:lineRule="auto"/>
        <w:ind w:left="1478"/>
        <w:rPr>
          <w:rFonts w:ascii="宋体" w:hAnsi="宋体" w:cs="宋体"/>
        </w:rPr>
      </w:pPr>
      <w:r>
        <w:rPr>
          <w:rFonts w:ascii="宋体" w:hAnsi="宋体" w:cs="宋体"/>
          <w:spacing w:val="-3"/>
        </w:rPr>
        <w:t>可预设</w:t>
      </w:r>
      <w:r>
        <w:rPr>
          <w:rFonts w:ascii="宋体" w:hAnsi="宋体" w:cs="宋体"/>
          <w:spacing w:val="-44"/>
        </w:rPr>
        <w:t xml:space="preserve"> </w:t>
      </w:r>
      <w:r>
        <w:rPr>
          <w:rFonts w:eastAsia="Times New Roman"/>
          <w:spacing w:val="-3"/>
        </w:rPr>
        <w:t xml:space="preserve">2 </w:t>
      </w:r>
      <w:r>
        <w:rPr>
          <w:rFonts w:ascii="宋体" w:hAnsi="宋体" w:cs="宋体"/>
          <w:spacing w:val="-3"/>
        </w:rPr>
        <w:t>个</w:t>
      </w:r>
      <w:r>
        <w:rPr>
          <w:rFonts w:ascii="宋体" w:hAnsi="宋体" w:cs="宋体"/>
          <w:spacing w:val="-48"/>
        </w:rPr>
        <w:t xml:space="preserve"> </w:t>
      </w:r>
      <w:r>
        <w:rPr>
          <w:rFonts w:eastAsia="Times New Roman"/>
          <w:spacing w:val="-3"/>
        </w:rPr>
        <w:t>LOG</w:t>
      </w:r>
      <w:r>
        <w:rPr>
          <w:rFonts w:eastAsia="Times New Roman"/>
          <w:spacing w:val="-30"/>
        </w:rPr>
        <w:t xml:space="preserve"> </w:t>
      </w:r>
      <w:r>
        <w:rPr>
          <w:rFonts w:ascii="宋体" w:hAnsi="宋体" w:cs="宋体"/>
          <w:spacing w:val="-3"/>
        </w:rPr>
        <w:t>、</w:t>
      </w:r>
      <w:r>
        <w:rPr>
          <w:rFonts w:eastAsia="Times New Roman"/>
          <w:spacing w:val="-3"/>
        </w:rPr>
        <w:t xml:space="preserve">5 </w:t>
      </w:r>
      <w:r>
        <w:rPr>
          <w:rFonts w:ascii="宋体" w:hAnsi="宋体" w:cs="宋体"/>
          <w:spacing w:val="-3"/>
        </w:rPr>
        <w:t xml:space="preserve">条预设字幕，写入 </w:t>
      </w:r>
      <w:r>
        <w:rPr>
          <w:rFonts w:eastAsia="Times New Roman"/>
          <w:spacing w:val="-3"/>
        </w:rPr>
        <w:t>x</w:t>
      </w:r>
      <w:r>
        <w:rPr>
          <w:rFonts w:eastAsia="Times New Roman"/>
          <w:spacing w:val="-29"/>
        </w:rPr>
        <w:t xml:space="preserve"> </w:t>
      </w:r>
      <w:r>
        <w:rPr>
          <w:rFonts w:ascii="宋体" w:hAnsi="宋体" w:cs="宋体"/>
          <w:spacing w:val="-3"/>
        </w:rPr>
        <w:t>、</w:t>
      </w:r>
      <w:r>
        <w:rPr>
          <w:rFonts w:eastAsia="Times New Roman"/>
          <w:spacing w:val="-3"/>
        </w:rPr>
        <w:t xml:space="preserve">y </w:t>
      </w:r>
      <w:r>
        <w:rPr>
          <w:rFonts w:ascii="宋体" w:hAnsi="宋体" w:cs="宋体"/>
          <w:spacing w:val="-3"/>
        </w:rPr>
        <w:t>坐标叠加位置。</w:t>
      </w:r>
    </w:p>
    <w:p w:rsidR="00DA47BD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3785235" cy="2332990"/>
            <wp:effectExtent l="0" t="0" r="0" b="0"/>
            <wp:docPr id="57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740" cy="23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102" w:line="220" w:lineRule="auto"/>
        <w:ind w:left="847"/>
        <w:outlineLvl w:val="2"/>
        <w:rPr>
          <w:rFonts w:ascii="宋体" w:hAnsi="宋体" w:cs="宋体"/>
        </w:rPr>
      </w:pPr>
      <w:bookmarkStart w:id="62" w:name="_Toc181146414"/>
      <w:bookmarkStart w:id="63" w:name="_Toc181309263"/>
      <w:r>
        <w:rPr>
          <w:rFonts w:eastAsia="Times New Roman"/>
          <w:b/>
          <w:bCs/>
          <w:spacing w:val="-1"/>
        </w:rPr>
        <w:t xml:space="preserve">4.4.6   </w:t>
      </w:r>
      <w:r>
        <w:rPr>
          <w:rFonts w:ascii="宋体" w:hAnsi="宋体" w:cs="宋体"/>
          <w:spacing w:val="-1"/>
        </w:rPr>
        <w:t>分屏设置</w:t>
      </w:r>
      <w:bookmarkEnd w:id="62"/>
      <w:bookmarkEnd w:id="63"/>
    </w:p>
    <w:p w:rsidR="00567539" w:rsidRDefault="00567539" w:rsidP="00567539">
      <w:pPr>
        <w:spacing w:before="109" w:line="267" w:lineRule="auto"/>
        <w:ind w:left="838" w:firstLine="416"/>
        <w:rPr>
          <w:rFonts w:ascii="宋体" w:hAnsi="宋体" w:cs="宋体"/>
        </w:rPr>
      </w:pPr>
      <w:r>
        <w:rPr>
          <w:rFonts w:eastAsia="Times New Roman"/>
          <w:spacing w:val="-2"/>
        </w:rPr>
        <w:t>PGM</w:t>
      </w:r>
      <w:r>
        <w:rPr>
          <w:rFonts w:eastAsia="Times New Roman"/>
          <w:spacing w:val="29"/>
          <w:w w:val="101"/>
        </w:rPr>
        <w:t xml:space="preserve"> </w:t>
      </w:r>
      <w:r>
        <w:rPr>
          <w:rFonts w:ascii="宋体" w:hAnsi="宋体" w:cs="宋体"/>
          <w:spacing w:val="-2"/>
        </w:rPr>
        <w:t>合成画面设置，分屏设置是对应界面的自定义</w:t>
      </w:r>
      <w:r>
        <w:rPr>
          <w:rFonts w:ascii="宋体" w:hAnsi="宋体" w:cs="宋体"/>
          <w:spacing w:val="-22"/>
        </w:rPr>
        <w:t xml:space="preserve"> </w:t>
      </w:r>
      <w:r>
        <w:rPr>
          <w:rFonts w:eastAsia="Times New Roman"/>
          <w:spacing w:val="-2"/>
        </w:rPr>
        <w:t>1/2/3/4</w:t>
      </w:r>
      <w:r>
        <w:rPr>
          <w:rFonts w:eastAsia="Times New Roman"/>
          <w:spacing w:val="49"/>
        </w:rPr>
        <w:t xml:space="preserve"> </w:t>
      </w:r>
      <w:r>
        <w:rPr>
          <w:rFonts w:ascii="宋体" w:hAnsi="宋体" w:cs="宋体"/>
          <w:spacing w:val="-2"/>
        </w:rPr>
        <w:t>自定义按钮设置（注释：界面其它分屏按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4"/>
        </w:rPr>
        <w:t>钮已默认设置好了，也可选通道画面的</w:t>
      </w:r>
      <w:r>
        <w:rPr>
          <w:rFonts w:ascii="宋体" w:hAnsi="宋体" w:cs="宋体"/>
          <w:spacing w:val="-28"/>
        </w:rPr>
        <w:t xml:space="preserve"> </w:t>
      </w:r>
      <w:r>
        <w:rPr>
          <w:rFonts w:eastAsia="Times New Roman"/>
          <w:spacing w:val="-4"/>
        </w:rPr>
        <w:t xml:space="preserve">1/2/3/4 </w:t>
      </w:r>
      <w:r>
        <w:rPr>
          <w:rFonts w:ascii="宋体" w:hAnsi="宋体" w:cs="宋体"/>
          <w:spacing w:val="-4"/>
        </w:rPr>
        <w:t>数字快速修改分屏</w:t>
      </w:r>
      <w:r>
        <w:rPr>
          <w:rFonts w:ascii="宋体" w:hAnsi="宋体" w:cs="宋体"/>
          <w:spacing w:val="-5"/>
        </w:rPr>
        <w:t>组合）。</w:t>
      </w:r>
    </w:p>
    <w:p w:rsidR="00DA47BD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5701665" cy="2856865"/>
            <wp:effectExtent l="0" t="0" r="0" b="0"/>
            <wp:docPr id="58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893" cy="28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567539">
      <w:pPr>
        <w:spacing w:before="56" w:line="226" w:lineRule="auto"/>
        <w:outlineLvl w:val="0"/>
        <w:rPr>
          <w:rFonts w:ascii="宋体" w:hAnsi="宋体" w:cs="宋体"/>
          <w:sz w:val="27"/>
          <w:szCs w:val="27"/>
        </w:rPr>
      </w:pPr>
      <w:bookmarkStart w:id="64" w:name="_Toc181146415"/>
      <w:bookmarkStart w:id="65" w:name="_Toc181309264"/>
      <w:r>
        <w:rPr>
          <w:rFonts w:ascii="宋体" w:hAnsi="宋体" w:cs="宋体"/>
          <w:spacing w:val="-7"/>
          <w:sz w:val="27"/>
          <w:szCs w:val="27"/>
        </w:rPr>
        <w:lastRenderedPageBreak/>
        <w:t>五、</w:t>
      </w:r>
      <w:r>
        <w:rPr>
          <w:rFonts w:ascii="宋体" w:hAnsi="宋体" w:cs="宋体"/>
          <w:spacing w:val="117"/>
          <w:sz w:val="27"/>
          <w:szCs w:val="27"/>
        </w:rPr>
        <w:t xml:space="preserve"> </w:t>
      </w:r>
      <w:r>
        <w:rPr>
          <w:rFonts w:ascii="宋体" w:hAnsi="宋体" w:cs="宋体"/>
          <w:spacing w:val="-7"/>
          <w:sz w:val="27"/>
          <w:szCs w:val="27"/>
        </w:rPr>
        <w:t>文件件管理</w:t>
      </w:r>
      <w:bookmarkEnd w:id="64"/>
      <w:bookmarkEnd w:id="65"/>
    </w:p>
    <w:p w:rsidR="00567539" w:rsidRDefault="00567539" w:rsidP="00567539">
      <w:pPr>
        <w:spacing w:before="156" w:line="220" w:lineRule="auto"/>
        <w:ind w:left="415"/>
        <w:outlineLvl w:val="1"/>
        <w:rPr>
          <w:rFonts w:ascii="宋体" w:hAnsi="宋体" w:cs="宋体"/>
          <w:sz w:val="24"/>
        </w:rPr>
      </w:pPr>
      <w:bookmarkStart w:id="66" w:name="_Toc181146416"/>
      <w:bookmarkStart w:id="67" w:name="_Toc181309265"/>
      <w:r>
        <w:rPr>
          <w:rFonts w:eastAsia="Times New Roman"/>
          <w:b/>
          <w:bCs/>
          <w:spacing w:val="-2"/>
          <w:sz w:val="24"/>
        </w:rPr>
        <w:t>5.1</w:t>
      </w:r>
      <w:r>
        <w:rPr>
          <w:rFonts w:eastAsia="Times New Roman"/>
          <w:b/>
          <w:bCs/>
          <w:spacing w:val="11"/>
          <w:sz w:val="24"/>
        </w:rPr>
        <w:t xml:space="preserve">    </w:t>
      </w:r>
      <w:r>
        <w:rPr>
          <w:rFonts w:ascii="宋体" w:hAnsi="宋体" w:cs="宋体"/>
          <w:spacing w:val="-2"/>
          <w:sz w:val="24"/>
        </w:rPr>
        <w:t>录制文件录像管理</w:t>
      </w:r>
      <w:bookmarkEnd w:id="66"/>
      <w:bookmarkEnd w:id="67"/>
    </w:p>
    <w:p w:rsidR="00567539" w:rsidRDefault="00567539" w:rsidP="00567539">
      <w:pPr>
        <w:spacing w:before="41" w:line="220" w:lineRule="auto"/>
        <w:ind w:left="700"/>
        <w:rPr>
          <w:rFonts w:ascii="宋体" w:hAnsi="宋体" w:cs="宋体"/>
        </w:rPr>
      </w:pPr>
      <w:r>
        <w:rPr>
          <w:rFonts w:ascii="宋体" w:hAnsi="宋体" w:cs="宋体"/>
          <w:spacing w:val="-1"/>
        </w:rPr>
        <w:t>局域网电脑对录制的视频文件管理，可播放、下载、删除，批量删除</w:t>
      </w:r>
    </w:p>
    <w:p w:rsidR="00DA47BD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6092825" cy="3119120"/>
            <wp:effectExtent l="0" t="0" r="0" b="0"/>
            <wp:docPr id="59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52" cy="31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DA47BD"/>
    <w:p w:rsidR="00567539" w:rsidRDefault="00567539" w:rsidP="00567539">
      <w:pPr>
        <w:spacing w:before="78" w:line="220" w:lineRule="auto"/>
        <w:ind w:left="415"/>
        <w:outlineLvl w:val="1"/>
        <w:rPr>
          <w:rFonts w:ascii="宋体" w:hAnsi="宋体" w:cs="宋体"/>
          <w:sz w:val="24"/>
        </w:rPr>
      </w:pPr>
      <w:bookmarkStart w:id="68" w:name="_Toc181146417"/>
      <w:bookmarkStart w:id="69" w:name="_Toc181309266"/>
      <w:r>
        <w:rPr>
          <w:rFonts w:eastAsia="Times New Roman"/>
          <w:b/>
          <w:bCs/>
          <w:spacing w:val="-2"/>
          <w:sz w:val="24"/>
        </w:rPr>
        <w:t>5.2</w:t>
      </w:r>
      <w:r>
        <w:rPr>
          <w:rFonts w:eastAsia="Times New Roman"/>
          <w:b/>
          <w:bCs/>
          <w:spacing w:val="11"/>
          <w:sz w:val="24"/>
        </w:rPr>
        <w:t xml:space="preserve">    </w:t>
      </w:r>
      <w:r>
        <w:rPr>
          <w:rFonts w:ascii="宋体" w:hAnsi="宋体" w:cs="宋体"/>
          <w:spacing w:val="-2"/>
          <w:sz w:val="24"/>
        </w:rPr>
        <w:t>导入资源管理：</w:t>
      </w:r>
      <w:bookmarkEnd w:id="68"/>
      <w:bookmarkEnd w:id="69"/>
    </w:p>
    <w:p w:rsidR="00567539" w:rsidRDefault="00567539" w:rsidP="00567539">
      <w:pPr>
        <w:spacing w:before="41" w:line="212" w:lineRule="auto"/>
        <w:ind w:left="699"/>
        <w:rPr>
          <w:rFonts w:ascii="宋体" w:hAnsi="宋体" w:cs="宋体"/>
        </w:rPr>
      </w:pPr>
      <w:r>
        <w:rPr>
          <w:rFonts w:ascii="宋体" w:hAnsi="宋体" w:cs="宋体"/>
          <w:spacing w:val="-8"/>
        </w:rPr>
        <w:t>支持导入文件：</w:t>
      </w:r>
      <w:r>
        <w:rPr>
          <w:rFonts w:ascii="宋体" w:hAnsi="宋体" w:cs="宋体"/>
          <w:spacing w:val="78"/>
        </w:rPr>
        <w:t xml:space="preserve"> </w:t>
      </w:r>
      <w:r>
        <w:rPr>
          <w:rFonts w:eastAsia="Times New Roman"/>
          <w:spacing w:val="-8"/>
        </w:rPr>
        <w:t>.MP4</w:t>
      </w:r>
      <w:r>
        <w:rPr>
          <w:rFonts w:ascii="宋体" w:hAnsi="宋体" w:cs="宋体"/>
          <w:spacing w:val="-8"/>
        </w:rPr>
        <w:t>、</w:t>
      </w:r>
      <w:r>
        <w:rPr>
          <w:rFonts w:eastAsia="Times New Roman"/>
          <w:spacing w:val="-8"/>
        </w:rPr>
        <w:t>jpg</w:t>
      </w:r>
      <w:r>
        <w:rPr>
          <w:rFonts w:eastAsia="Times New Roman"/>
          <w:spacing w:val="11"/>
        </w:rPr>
        <w:t xml:space="preserve">  </w:t>
      </w:r>
      <w:r>
        <w:rPr>
          <w:rFonts w:ascii="宋体" w:hAnsi="宋体" w:cs="宋体"/>
          <w:spacing w:val="-8"/>
        </w:rPr>
        <w:t>、</w:t>
      </w:r>
      <w:r>
        <w:rPr>
          <w:rFonts w:eastAsia="Times New Roman"/>
          <w:spacing w:val="-8"/>
        </w:rPr>
        <w:t>png</w:t>
      </w:r>
      <w:r>
        <w:rPr>
          <w:rFonts w:eastAsia="Times New Roman"/>
          <w:spacing w:val="-28"/>
        </w:rPr>
        <w:t xml:space="preserve"> </w:t>
      </w:r>
      <w:r>
        <w:rPr>
          <w:rFonts w:ascii="宋体" w:hAnsi="宋体" w:cs="宋体"/>
          <w:spacing w:val="-8"/>
        </w:rPr>
        <w:t>、</w:t>
      </w:r>
      <w:r>
        <w:rPr>
          <w:rFonts w:eastAsia="Times New Roman"/>
          <w:spacing w:val="-8"/>
        </w:rPr>
        <w:t>bmp</w:t>
      </w:r>
      <w:r>
        <w:rPr>
          <w:rFonts w:ascii="宋体" w:hAnsi="宋体" w:cs="宋体"/>
          <w:spacing w:val="-8"/>
        </w:rPr>
        <w:t>……等文件格式</w:t>
      </w:r>
    </w:p>
    <w:p w:rsidR="00567539" w:rsidRDefault="00567539" w:rsidP="00567539">
      <w:pPr>
        <w:spacing w:before="70" w:line="219" w:lineRule="auto"/>
        <w:ind w:left="698"/>
        <w:rPr>
          <w:rFonts w:ascii="宋体" w:hAnsi="宋体" w:cs="宋体"/>
        </w:rPr>
      </w:pPr>
      <w:r>
        <w:rPr>
          <w:rFonts w:ascii="宋体" w:hAnsi="宋体" w:cs="宋体"/>
          <w:color w:val="0070C0"/>
          <w:spacing w:val="-2"/>
        </w:rPr>
        <w:t>注释：叠加角标、或通道视频源使用文件输入先导入素材文件。</w:t>
      </w:r>
    </w:p>
    <w:p w:rsidR="00567539" w:rsidRDefault="00567539" w:rsidP="00567539">
      <w:pPr>
        <w:jc w:val="center"/>
      </w:pPr>
      <w:r w:rsidRPr="00567539">
        <w:rPr>
          <w:noProof/>
        </w:rPr>
        <w:drawing>
          <wp:inline distT="0" distB="0" distL="0" distR="0">
            <wp:extent cx="5133975" cy="3735705"/>
            <wp:effectExtent l="0" t="0" r="0" b="0"/>
            <wp:docPr id="60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231" cy="373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39" w:rsidRDefault="00567539" w:rsidP="00DA47BD"/>
    <w:p w:rsidR="00567539" w:rsidRDefault="00567539" w:rsidP="00DA47BD"/>
    <w:p w:rsidR="00567539" w:rsidRDefault="00567539" w:rsidP="00DA47BD"/>
    <w:p w:rsidR="00567539" w:rsidRDefault="00567539" w:rsidP="00DA47BD"/>
    <w:p w:rsidR="00567539" w:rsidRDefault="00567539" w:rsidP="00DA47BD"/>
    <w:p w:rsidR="00567539" w:rsidRDefault="00567539" w:rsidP="00567539">
      <w:pPr>
        <w:spacing w:before="56" w:line="225" w:lineRule="auto"/>
        <w:outlineLvl w:val="0"/>
        <w:rPr>
          <w:rFonts w:ascii="宋体" w:hAnsi="宋体" w:cs="宋体"/>
          <w:sz w:val="27"/>
          <w:szCs w:val="27"/>
        </w:rPr>
      </w:pPr>
      <w:bookmarkStart w:id="70" w:name="_Toc181146418"/>
      <w:bookmarkStart w:id="71" w:name="_Toc181309267"/>
      <w:r>
        <w:rPr>
          <w:rFonts w:ascii="宋体" w:hAnsi="宋体" w:cs="宋体"/>
          <w:spacing w:val="3"/>
          <w:sz w:val="27"/>
          <w:szCs w:val="27"/>
        </w:rPr>
        <w:lastRenderedPageBreak/>
        <w:t>六、</w:t>
      </w:r>
      <w:r>
        <w:rPr>
          <w:rFonts w:ascii="宋体" w:hAnsi="宋体" w:cs="宋体"/>
          <w:spacing w:val="118"/>
          <w:sz w:val="27"/>
          <w:szCs w:val="27"/>
        </w:rPr>
        <w:t xml:space="preserve"> </w:t>
      </w:r>
      <w:r>
        <w:rPr>
          <w:rFonts w:ascii="宋体" w:hAnsi="宋体" w:cs="宋体"/>
          <w:spacing w:val="3"/>
          <w:sz w:val="27"/>
          <w:szCs w:val="27"/>
        </w:rPr>
        <w:t>直播分发（推本机内嵌</w:t>
      </w:r>
      <w:r>
        <w:rPr>
          <w:rFonts w:ascii="宋体" w:hAnsi="宋体" w:cs="宋体"/>
          <w:spacing w:val="-57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RTMP</w:t>
      </w:r>
      <w:r>
        <w:rPr>
          <w:rFonts w:eastAsia="Times New Roman"/>
          <w:b/>
          <w:bCs/>
          <w:spacing w:val="3"/>
          <w:sz w:val="27"/>
          <w:szCs w:val="27"/>
        </w:rPr>
        <w:t xml:space="preserve"> </w:t>
      </w:r>
      <w:r>
        <w:rPr>
          <w:rFonts w:ascii="宋体" w:hAnsi="宋体" w:cs="宋体"/>
          <w:spacing w:val="3"/>
          <w:sz w:val="27"/>
          <w:szCs w:val="27"/>
        </w:rPr>
        <w:t>分发直播）</w:t>
      </w:r>
      <w:bookmarkEnd w:id="70"/>
      <w:bookmarkEnd w:id="71"/>
    </w:p>
    <w:p w:rsidR="00567539" w:rsidRDefault="00567539" w:rsidP="00567539">
      <w:pPr>
        <w:spacing w:before="164" w:line="239" w:lineRule="auto"/>
        <w:ind w:left="638"/>
        <w:rPr>
          <w:rFonts w:ascii="宋体" w:hAnsi="宋体" w:cs="宋体"/>
        </w:rPr>
      </w:pPr>
      <w:r>
        <w:rPr>
          <w:rFonts w:ascii="Wingdings" w:eastAsia="Wingdings" w:hAnsi="Wingdings" w:cs="Wingdings"/>
          <w:spacing w:val="-3"/>
        </w:rPr>
        <w:t></w:t>
      </w:r>
      <w:r>
        <w:rPr>
          <w:rFonts w:ascii="Wingdings" w:eastAsia="Wingdings" w:hAnsi="Wingdings" w:cs="Wingdings"/>
          <w:spacing w:val="52"/>
        </w:rPr>
        <w:t></w:t>
      </w:r>
      <w:r>
        <w:rPr>
          <w:rFonts w:ascii="宋体" w:hAnsi="宋体" w:cs="宋体"/>
          <w:spacing w:val="-3"/>
        </w:rPr>
        <w:t>本机内嵌</w:t>
      </w:r>
      <w:r>
        <w:rPr>
          <w:rFonts w:ascii="宋体" w:hAnsi="宋体" w:cs="宋体"/>
          <w:spacing w:val="-48"/>
        </w:rPr>
        <w:t xml:space="preserve"> </w:t>
      </w:r>
      <w:r>
        <w:rPr>
          <w:rFonts w:eastAsia="Times New Roman"/>
          <w:spacing w:val="-3"/>
        </w:rPr>
        <w:t xml:space="preserve">RTMP </w:t>
      </w:r>
      <w:r>
        <w:rPr>
          <w:rFonts w:ascii="宋体" w:hAnsi="宋体" w:cs="宋体"/>
          <w:spacing w:val="-3"/>
        </w:rPr>
        <w:t>分发服务器，支持</w:t>
      </w:r>
      <w:r>
        <w:rPr>
          <w:rFonts w:ascii="宋体" w:hAnsi="宋体" w:cs="宋体"/>
          <w:spacing w:val="-28"/>
        </w:rPr>
        <w:t xml:space="preserve"> </w:t>
      </w:r>
      <w:r>
        <w:rPr>
          <w:rFonts w:eastAsia="Times New Roman"/>
          <w:spacing w:val="-3"/>
        </w:rPr>
        <w:t xml:space="preserve">100 </w:t>
      </w:r>
      <w:r>
        <w:rPr>
          <w:rFonts w:ascii="宋体" w:hAnsi="宋体" w:cs="宋体"/>
          <w:spacing w:val="-3"/>
        </w:rPr>
        <w:t>个以上终端跨网段同</w:t>
      </w:r>
      <w:r>
        <w:rPr>
          <w:rFonts w:ascii="宋体" w:hAnsi="宋体" w:cs="宋体"/>
          <w:spacing w:val="-4"/>
        </w:rPr>
        <w:t>时播放直播。</w:t>
      </w:r>
    </w:p>
    <w:p w:rsidR="00567539" w:rsidRDefault="00567539" w:rsidP="00567539">
      <w:pPr>
        <w:spacing w:before="47" w:line="247" w:lineRule="auto"/>
        <w:ind w:left="1048" w:right="30"/>
        <w:rPr>
          <w:rFonts w:ascii="宋体" w:hAnsi="宋体" w:cs="宋体"/>
        </w:rPr>
      </w:pPr>
      <w:r>
        <w:rPr>
          <w:rFonts w:ascii="宋体" w:hAnsi="宋体" w:cs="宋体"/>
          <w:spacing w:val="-6"/>
        </w:rPr>
        <w:t>推流本机操作：</w:t>
      </w:r>
      <w:r>
        <w:rPr>
          <w:rFonts w:ascii="宋体" w:hAnsi="宋体" w:cs="宋体"/>
          <w:spacing w:val="91"/>
        </w:rPr>
        <w:t xml:space="preserve"> </w:t>
      </w:r>
      <w:r>
        <w:rPr>
          <w:rFonts w:eastAsia="Times New Roman"/>
          <w:spacing w:val="-6"/>
        </w:rPr>
        <w:t>1</w:t>
      </w:r>
      <w:r>
        <w:rPr>
          <w:rFonts w:eastAsia="Times New Roman"/>
          <w:spacing w:val="33"/>
          <w:w w:val="101"/>
        </w:rPr>
        <w:t xml:space="preserve"> </w:t>
      </w:r>
      <w:r>
        <w:rPr>
          <w:rFonts w:ascii="宋体" w:hAnsi="宋体" w:cs="宋体"/>
          <w:spacing w:val="-6"/>
        </w:rPr>
        <w:t>在左侧通道管理选（</w:t>
      </w:r>
      <w:r>
        <w:rPr>
          <w:rFonts w:eastAsia="Times New Roman"/>
          <w:spacing w:val="-6"/>
        </w:rPr>
        <w:t>PGM</w:t>
      </w:r>
      <w:r>
        <w:rPr>
          <w:rFonts w:eastAsia="Times New Roman"/>
          <w:spacing w:val="34"/>
          <w:w w:val="101"/>
        </w:rPr>
        <w:t xml:space="preserve"> </w:t>
      </w:r>
      <w:r>
        <w:rPr>
          <w:rFonts w:ascii="宋体" w:hAnsi="宋体" w:cs="宋体"/>
          <w:spacing w:val="-6"/>
        </w:rPr>
        <w:t>通道或、通道一、至通道六）</w:t>
      </w:r>
      <w:r>
        <w:rPr>
          <w:rFonts w:ascii="宋体" w:hAnsi="宋体" w:cs="宋体"/>
          <w:spacing w:val="-79"/>
        </w:rPr>
        <w:t xml:space="preserve"> </w:t>
      </w:r>
      <w:r>
        <w:rPr>
          <w:rFonts w:ascii="宋体" w:hAnsi="宋体" w:cs="宋体"/>
          <w:spacing w:val="-6"/>
        </w:rPr>
        <w:t>→</w:t>
      </w:r>
      <w:r>
        <w:rPr>
          <w:rFonts w:eastAsia="Times New Roman"/>
          <w:spacing w:val="-6"/>
        </w:rPr>
        <w:t>2</w:t>
      </w:r>
      <w:r>
        <w:rPr>
          <w:rFonts w:eastAsia="Times New Roman"/>
          <w:spacing w:val="45"/>
        </w:rPr>
        <w:t xml:space="preserve"> </w:t>
      </w:r>
      <w:r>
        <w:rPr>
          <w:rFonts w:ascii="宋体" w:hAnsi="宋体" w:cs="宋体"/>
          <w:spacing w:val="-6"/>
        </w:rPr>
        <w:t>点击主码率设置→</w:t>
      </w:r>
      <w:r>
        <w:rPr>
          <w:rFonts w:eastAsia="Times New Roman"/>
          <w:spacing w:val="-6"/>
        </w:rPr>
        <w:t>3</w:t>
      </w:r>
      <w:r>
        <w:rPr>
          <w:rFonts w:eastAsia="Times New Roman"/>
          <w:spacing w:val="40"/>
          <w:w w:val="101"/>
        </w:rPr>
        <w:t xml:space="preserve"> </w:t>
      </w:r>
      <w:r>
        <w:rPr>
          <w:rFonts w:ascii="宋体" w:hAnsi="宋体" w:cs="宋体"/>
          <w:spacing w:val="-6"/>
        </w:rPr>
        <w:t>下方页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1"/>
        </w:rPr>
        <w:t>面的本机推流按钮选启动（看下方图解一）</w:t>
      </w:r>
    </w:p>
    <w:p w:rsidR="00567539" w:rsidRDefault="00567539" w:rsidP="00567539">
      <w:r w:rsidRPr="00567539">
        <w:rPr>
          <w:noProof/>
        </w:rPr>
        <w:drawing>
          <wp:inline distT="0" distB="0" distL="0" distR="0">
            <wp:extent cx="6645275" cy="3531235"/>
            <wp:effectExtent l="0" t="0" r="0" b="0"/>
            <wp:docPr id="61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353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CA" w:rsidRDefault="00FD74CA" w:rsidP="00FD74CA">
      <w:pPr>
        <w:spacing w:before="69" w:line="220" w:lineRule="auto"/>
        <w:ind w:left="4988"/>
        <w:rPr>
          <w:rFonts w:ascii="宋体" w:hAnsi="宋体" w:cs="宋体"/>
        </w:rPr>
      </w:pPr>
      <w:r>
        <w:rPr>
          <w:rFonts w:ascii="宋体" w:hAnsi="宋体" w:cs="宋体"/>
          <w:spacing w:val="-3"/>
        </w:rPr>
        <w:t>（图解一）</w:t>
      </w:r>
    </w:p>
    <w:p w:rsidR="00567539" w:rsidRDefault="00567539" w:rsidP="00DA47BD"/>
    <w:p w:rsidR="00567539" w:rsidRDefault="00567539" w:rsidP="00567539">
      <w:pPr>
        <w:spacing w:before="68" w:line="239" w:lineRule="auto"/>
        <w:ind w:left="637"/>
        <w:rPr>
          <w:rFonts w:ascii="宋体" w:hAnsi="宋体" w:cs="宋体"/>
        </w:rPr>
      </w:pPr>
      <w:r>
        <w:rPr>
          <w:rFonts w:ascii="Wingdings" w:eastAsia="Wingdings" w:hAnsi="Wingdings" w:cs="Wingdings"/>
        </w:rPr>
        <w:t></w:t>
      </w:r>
      <w:r>
        <w:rPr>
          <w:rFonts w:ascii="Wingdings" w:eastAsia="Wingdings" w:hAnsi="Wingdings" w:cs="Wingdings"/>
        </w:rPr>
        <w:t></w:t>
      </w:r>
      <w:r>
        <w:rPr>
          <w:rFonts w:ascii="宋体" w:hAnsi="宋体" w:cs="宋体"/>
        </w:rPr>
        <w:t>推本机直播播放：在对应通道启用主码率的本机推流功能，才能在后台直播页面播放（看下方图解二）</w:t>
      </w:r>
    </w:p>
    <w:p w:rsidR="00567539" w:rsidRDefault="00567539" w:rsidP="00DA47BD"/>
    <w:p w:rsidR="00567539" w:rsidRDefault="00FD74CA" w:rsidP="00FD74CA">
      <w:pPr>
        <w:jc w:val="center"/>
      </w:pPr>
      <w:r w:rsidRPr="00FD74CA">
        <w:rPr>
          <w:noProof/>
        </w:rPr>
        <w:drawing>
          <wp:inline distT="0" distB="0" distL="0" distR="0">
            <wp:extent cx="3702685" cy="1964055"/>
            <wp:effectExtent l="0" t="0" r="0" b="0"/>
            <wp:docPr id="62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113" cy="19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CA" w:rsidRDefault="00FD74CA" w:rsidP="00FD74CA">
      <w:pPr>
        <w:spacing w:before="60" w:line="220" w:lineRule="auto"/>
        <w:ind w:left="4988"/>
        <w:rPr>
          <w:rFonts w:ascii="宋体" w:hAnsi="宋体" w:cs="宋体"/>
        </w:rPr>
      </w:pPr>
      <w:r>
        <w:rPr>
          <w:rFonts w:ascii="宋体" w:hAnsi="宋体" w:cs="宋体"/>
          <w:spacing w:val="-5"/>
        </w:rPr>
        <w:t>（图解二）</w:t>
      </w:r>
    </w:p>
    <w:p w:rsidR="00567539" w:rsidRDefault="00567539" w:rsidP="00DA47BD"/>
    <w:p w:rsidR="00567539" w:rsidRDefault="00567539" w:rsidP="00DA47BD"/>
    <w:p w:rsidR="00FD74CA" w:rsidRDefault="00FD74CA" w:rsidP="00DA47BD"/>
    <w:p w:rsidR="00FD74CA" w:rsidRDefault="00FD74CA" w:rsidP="00DA47BD"/>
    <w:p w:rsidR="00FD74CA" w:rsidRDefault="00FD74CA" w:rsidP="00DA47BD"/>
    <w:p w:rsidR="00FD74CA" w:rsidRDefault="00FD74CA" w:rsidP="00DA47BD"/>
    <w:p w:rsidR="00FD74CA" w:rsidRDefault="00FD74CA" w:rsidP="00DA47BD"/>
    <w:p w:rsidR="00FD74CA" w:rsidRDefault="00FD74CA" w:rsidP="00DA47BD"/>
    <w:p w:rsidR="00FD74CA" w:rsidRDefault="00FD74CA" w:rsidP="00DA47BD"/>
    <w:p w:rsidR="00FD74CA" w:rsidRDefault="00FD74CA" w:rsidP="00FD74CA">
      <w:pPr>
        <w:spacing w:before="55" w:line="227" w:lineRule="auto"/>
        <w:outlineLvl w:val="0"/>
        <w:rPr>
          <w:rFonts w:ascii="宋体" w:hAnsi="宋体" w:cs="宋体"/>
          <w:sz w:val="27"/>
          <w:szCs w:val="27"/>
        </w:rPr>
      </w:pPr>
      <w:bookmarkStart w:id="72" w:name="_Toc181146419"/>
      <w:bookmarkStart w:id="73" w:name="_Toc181309268"/>
      <w:r>
        <w:rPr>
          <w:rFonts w:ascii="宋体" w:hAnsi="宋体" w:cs="宋体"/>
          <w:spacing w:val="-10"/>
          <w:sz w:val="27"/>
          <w:szCs w:val="27"/>
        </w:rPr>
        <w:lastRenderedPageBreak/>
        <w:t>七、</w:t>
      </w:r>
      <w:r>
        <w:rPr>
          <w:rFonts w:ascii="宋体" w:hAnsi="宋体" w:cs="宋体"/>
          <w:spacing w:val="122"/>
          <w:sz w:val="27"/>
          <w:szCs w:val="27"/>
        </w:rPr>
        <w:t xml:space="preserve"> </w:t>
      </w:r>
      <w:r>
        <w:rPr>
          <w:rFonts w:ascii="宋体" w:hAnsi="宋体" w:cs="宋体"/>
          <w:spacing w:val="-10"/>
          <w:sz w:val="27"/>
          <w:szCs w:val="27"/>
        </w:rPr>
        <w:t>系统维护</w:t>
      </w:r>
      <w:bookmarkEnd w:id="72"/>
      <w:bookmarkEnd w:id="73"/>
    </w:p>
    <w:p w:rsidR="00FD74CA" w:rsidRDefault="00FD74CA" w:rsidP="00FD74CA">
      <w:pPr>
        <w:spacing w:before="156" w:line="220" w:lineRule="auto"/>
        <w:ind w:left="420"/>
        <w:outlineLvl w:val="1"/>
        <w:rPr>
          <w:rFonts w:ascii="宋体" w:hAnsi="宋体" w:cs="宋体"/>
          <w:sz w:val="24"/>
        </w:rPr>
      </w:pPr>
      <w:bookmarkStart w:id="74" w:name="_Toc181146420"/>
      <w:bookmarkStart w:id="75" w:name="_Toc181309269"/>
      <w:r>
        <w:rPr>
          <w:rFonts w:eastAsia="Times New Roman"/>
          <w:b/>
          <w:bCs/>
          <w:spacing w:val="-1"/>
          <w:sz w:val="24"/>
        </w:rPr>
        <w:t>7.1</w:t>
      </w:r>
      <w:r>
        <w:rPr>
          <w:rFonts w:eastAsia="Times New Roman"/>
          <w:b/>
          <w:bCs/>
          <w:spacing w:val="9"/>
          <w:sz w:val="24"/>
        </w:rPr>
        <w:t xml:space="preserve">    </w:t>
      </w:r>
      <w:r>
        <w:rPr>
          <w:rFonts w:ascii="宋体" w:hAnsi="宋体" w:cs="宋体"/>
          <w:spacing w:val="-1"/>
          <w:sz w:val="24"/>
        </w:rPr>
        <w:t>远程关闭</w:t>
      </w:r>
      <w:r>
        <w:rPr>
          <w:rFonts w:eastAsia="Times New Roman"/>
          <w:b/>
          <w:bCs/>
          <w:spacing w:val="-1"/>
          <w:sz w:val="24"/>
        </w:rPr>
        <w:t>/</w:t>
      </w:r>
      <w:r>
        <w:rPr>
          <w:rFonts w:ascii="宋体" w:hAnsi="宋体" w:cs="宋体"/>
          <w:spacing w:val="-1"/>
          <w:sz w:val="24"/>
        </w:rPr>
        <w:t>重启系统</w:t>
      </w:r>
      <w:bookmarkEnd w:id="74"/>
      <w:bookmarkEnd w:id="75"/>
    </w:p>
    <w:p w:rsidR="00FD74CA" w:rsidRDefault="00FD74CA" w:rsidP="00FD74CA">
      <w:pPr>
        <w:spacing w:before="40" w:line="247" w:lineRule="auto"/>
        <w:ind w:left="705" w:right="30"/>
        <w:rPr>
          <w:rFonts w:ascii="宋体" w:hAnsi="宋体" w:cs="宋体"/>
        </w:rPr>
      </w:pPr>
      <w:r>
        <w:rPr>
          <w:rFonts w:ascii="宋体" w:hAnsi="宋体" w:cs="宋体"/>
          <w:spacing w:val="-10"/>
        </w:rPr>
        <w:t>局域网电脑登陆录播机后台后， 点击左边的系统维护， 右边分别有系统维护、系统升级、内核升级、开机</w:t>
      </w:r>
      <w:r>
        <w:rPr>
          <w:rFonts w:ascii="宋体" w:hAnsi="宋体" w:cs="宋体"/>
          <w:spacing w:val="-29"/>
        </w:rPr>
        <w:t xml:space="preserve"> </w:t>
      </w:r>
      <w:r>
        <w:rPr>
          <w:rFonts w:eastAsia="Times New Roman"/>
          <w:spacing w:val="-10"/>
        </w:rPr>
        <w:t>logo</w:t>
      </w:r>
      <w:r>
        <w:rPr>
          <w:rFonts w:ascii="宋体" w:hAnsi="宋体" w:cs="宋体"/>
          <w:spacing w:val="-10"/>
        </w:rPr>
        <w:t>、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2"/>
        </w:rPr>
        <w:t>升级入口。系统维护有 关闭系统、重启系统按钮。</w:t>
      </w:r>
    </w:p>
    <w:p w:rsidR="00567539" w:rsidRDefault="00FD74CA" w:rsidP="00FD74CA">
      <w:pPr>
        <w:jc w:val="center"/>
      </w:pPr>
      <w:r w:rsidRPr="00FD74CA">
        <w:rPr>
          <w:noProof/>
        </w:rPr>
        <w:drawing>
          <wp:inline distT="0" distB="0" distL="0" distR="0">
            <wp:extent cx="3260725" cy="1025525"/>
            <wp:effectExtent l="0" t="0" r="0" b="0"/>
            <wp:docPr id="63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232" cy="10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CA" w:rsidRDefault="00FD74CA" w:rsidP="00DA47BD"/>
    <w:p w:rsidR="00FD74CA" w:rsidRDefault="00FD74CA" w:rsidP="00FD74CA">
      <w:pPr>
        <w:spacing w:before="78" w:line="219" w:lineRule="auto"/>
        <w:ind w:left="420"/>
        <w:outlineLvl w:val="1"/>
        <w:rPr>
          <w:rFonts w:ascii="宋体" w:hAnsi="宋体" w:cs="宋体"/>
          <w:sz w:val="24"/>
        </w:rPr>
      </w:pPr>
      <w:bookmarkStart w:id="76" w:name="_Toc181146421"/>
      <w:bookmarkStart w:id="77" w:name="_Toc181309270"/>
      <w:r>
        <w:rPr>
          <w:rFonts w:eastAsia="Times New Roman"/>
          <w:b/>
          <w:bCs/>
          <w:spacing w:val="-2"/>
          <w:sz w:val="24"/>
        </w:rPr>
        <w:t>7.2</w:t>
      </w:r>
      <w:r>
        <w:rPr>
          <w:rFonts w:eastAsia="Times New Roman"/>
          <w:b/>
          <w:bCs/>
          <w:spacing w:val="11"/>
          <w:sz w:val="24"/>
        </w:rPr>
        <w:t xml:space="preserve">    </w:t>
      </w:r>
      <w:r>
        <w:rPr>
          <w:rFonts w:ascii="宋体" w:hAnsi="宋体" w:cs="宋体"/>
          <w:spacing w:val="-2"/>
          <w:sz w:val="24"/>
        </w:rPr>
        <w:t>开机显示画面设置</w:t>
      </w:r>
      <w:bookmarkEnd w:id="76"/>
      <w:bookmarkEnd w:id="77"/>
    </w:p>
    <w:p w:rsidR="00FD74CA" w:rsidRDefault="00FD74CA" w:rsidP="00FD74CA">
      <w:pPr>
        <w:spacing w:before="42" w:line="212" w:lineRule="auto"/>
        <w:ind w:left="989"/>
        <w:rPr>
          <w:rFonts w:eastAsia="Times New Roman"/>
        </w:rPr>
      </w:pPr>
      <w:r>
        <w:rPr>
          <w:rFonts w:ascii="宋体" w:hAnsi="宋体" w:cs="宋体"/>
          <w:spacing w:val="-8"/>
        </w:rPr>
        <w:t>开机时显示的欢迎画面，格式要求：</w:t>
      </w:r>
      <w:r>
        <w:rPr>
          <w:rFonts w:ascii="宋体" w:hAnsi="宋体" w:cs="宋体"/>
          <w:spacing w:val="82"/>
        </w:rPr>
        <w:t xml:space="preserve"> </w:t>
      </w:r>
      <w:r>
        <w:rPr>
          <w:rFonts w:eastAsia="Times New Roman"/>
          <w:spacing w:val="-8"/>
        </w:rPr>
        <w:t>1920x1080</w:t>
      </w:r>
      <w:r>
        <w:rPr>
          <w:rFonts w:eastAsia="Times New Roman"/>
          <w:spacing w:val="24"/>
          <w:w w:val="101"/>
        </w:rPr>
        <w:t xml:space="preserve"> </w:t>
      </w:r>
      <w:r>
        <w:rPr>
          <w:rFonts w:eastAsia="Times New Roman"/>
          <w:spacing w:val="-8"/>
        </w:rPr>
        <w:t>1M</w:t>
      </w:r>
      <w:r>
        <w:rPr>
          <w:rFonts w:eastAsia="Times New Roman"/>
          <w:spacing w:val="34"/>
          <w:w w:val="101"/>
        </w:rPr>
        <w:t xml:space="preserve"> </w:t>
      </w:r>
      <w:r>
        <w:rPr>
          <w:rFonts w:ascii="宋体" w:hAnsi="宋体" w:cs="宋体"/>
          <w:spacing w:val="-8"/>
        </w:rPr>
        <w:t xml:space="preserve">内 </w:t>
      </w:r>
      <w:r>
        <w:rPr>
          <w:rFonts w:eastAsia="Times New Roman"/>
          <w:spacing w:val="-8"/>
        </w:rPr>
        <w:t>jpg</w:t>
      </w:r>
    </w:p>
    <w:p w:rsidR="00FD74CA" w:rsidRDefault="00FD74CA" w:rsidP="00FD74CA">
      <w:pPr>
        <w:jc w:val="center"/>
      </w:pPr>
      <w:r w:rsidRPr="00FD74CA">
        <w:rPr>
          <w:noProof/>
        </w:rPr>
        <w:drawing>
          <wp:inline distT="0" distB="0" distL="0" distR="0">
            <wp:extent cx="3756025" cy="129159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476" cy="12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CA" w:rsidRDefault="00FD74CA" w:rsidP="00DA47BD"/>
    <w:p w:rsidR="00FD74CA" w:rsidRDefault="00FD74CA" w:rsidP="00FD74CA">
      <w:pPr>
        <w:spacing w:before="79" w:line="221" w:lineRule="auto"/>
        <w:ind w:left="420"/>
        <w:outlineLvl w:val="1"/>
        <w:rPr>
          <w:rFonts w:ascii="宋体" w:hAnsi="宋体" w:cs="宋体"/>
          <w:sz w:val="24"/>
        </w:rPr>
      </w:pPr>
      <w:bookmarkStart w:id="78" w:name="_Toc181146422"/>
      <w:bookmarkStart w:id="79" w:name="_Toc181309271"/>
      <w:r>
        <w:rPr>
          <w:rFonts w:eastAsia="Times New Roman"/>
          <w:spacing w:val="-1"/>
        </w:rPr>
        <w:t xml:space="preserve">7.3      </w:t>
      </w:r>
      <w:r>
        <w:rPr>
          <w:rFonts w:ascii="宋体" w:hAnsi="宋体" w:cs="宋体"/>
          <w:spacing w:val="-1"/>
          <w:sz w:val="24"/>
        </w:rPr>
        <w:t>系统升级</w:t>
      </w:r>
      <w:bookmarkEnd w:id="78"/>
      <w:bookmarkEnd w:id="79"/>
    </w:p>
    <w:p w:rsidR="00FD74CA" w:rsidRDefault="00FD74CA" w:rsidP="00FD74CA">
      <w:pPr>
        <w:spacing w:before="25" w:line="221" w:lineRule="auto"/>
        <w:ind w:left="991"/>
        <w:outlineLvl w:val="2"/>
        <w:rPr>
          <w:rFonts w:ascii="宋体" w:hAnsi="宋体" w:cs="宋体"/>
          <w:sz w:val="24"/>
        </w:rPr>
      </w:pPr>
      <w:bookmarkStart w:id="80" w:name="_Toc181146423"/>
      <w:bookmarkStart w:id="81" w:name="_Toc181309272"/>
      <w:r>
        <w:rPr>
          <w:rFonts w:ascii="宋体" w:hAnsi="宋体" w:cs="宋体"/>
          <w:spacing w:val="-4"/>
          <w:sz w:val="24"/>
        </w:rPr>
        <w:t>升级方法</w:t>
      </w:r>
      <w:r>
        <w:rPr>
          <w:rFonts w:ascii="宋体" w:hAnsi="宋体" w:cs="宋体"/>
          <w:spacing w:val="-43"/>
          <w:sz w:val="24"/>
        </w:rPr>
        <w:t xml:space="preserve"> </w:t>
      </w:r>
      <w:r>
        <w:rPr>
          <w:rFonts w:eastAsia="Times New Roman"/>
          <w:b/>
          <w:bCs/>
          <w:spacing w:val="-4"/>
          <w:sz w:val="24"/>
        </w:rPr>
        <w:t>1</w:t>
      </w:r>
      <w:r>
        <w:rPr>
          <w:rFonts w:ascii="宋体" w:hAnsi="宋体" w:cs="宋体"/>
          <w:spacing w:val="-4"/>
          <w:sz w:val="24"/>
        </w:rPr>
        <w:t>：</w:t>
      </w:r>
      <w:bookmarkEnd w:id="80"/>
      <w:bookmarkEnd w:id="81"/>
    </w:p>
    <w:p w:rsidR="00FD74CA" w:rsidRDefault="00FD74CA" w:rsidP="00FD74CA">
      <w:pPr>
        <w:spacing w:before="38" w:line="247" w:lineRule="auto"/>
        <w:ind w:left="990" w:firstLine="2"/>
        <w:rPr>
          <w:rFonts w:ascii="宋体" w:hAnsi="宋体" w:cs="宋体"/>
        </w:rPr>
      </w:pPr>
      <w:r>
        <w:rPr>
          <w:rFonts w:ascii="宋体" w:hAnsi="宋体" w:cs="宋体"/>
          <w:spacing w:val="-3"/>
        </w:rPr>
        <w:t>登录设备后台→点击左侧的系统维护→系统升级→选择文件（选</w:t>
      </w:r>
      <w:r>
        <w:rPr>
          <w:rFonts w:eastAsia="Times New Roman"/>
          <w:spacing w:val="-3"/>
        </w:rPr>
        <w:t xml:space="preserve">.RAR </w:t>
      </w:r>
      <w:r>
        <w:rPr>
          <w:rFonts w:ascii="宋体" w:hAnsi="宋体" w:cs="宋体"/>
          <w:spacing w:val="-3"/>
        </w:rPr>
        <w:t>升级包文件） →开始上传→等待弹出</w:t>
      </w:r>
      <w:r>
        <w:rPr>
          <w:rFonts w:ascii="宋体" w:hAnsi="宋体" w:cs="宋体"/>
          <w:spacing w:val="12"/>
        </w:rPr>
        <w:t xml:space="preserve"> </w:t>
      </w:r>
      <w:r>
        <w:rPr>
          <w:rFonts w:ascii="宋体" w:hAnsi="宋体" w:cs="宋体"/>
          <w:spacing w:val="-3"/>
        </w:rPr>
        <w:t>上传完毕提示窗口→点系统维护→重启</w:t>
      </w:r>
      <w:r>
        <w:rPr>
          <w:rFonts w:ascii="宋体" w:hAnsi="宋体" w:cs="宋体"/>
          <w:spacing w:val="-45"/>
        </w:rPr>
        <w:t xml:space="preserve"> </w:t>
      </w:r>
      <w:r>
        <w:rPr>
          <w:rFonts w:eastAsia="Times New Roman"/>
          <w:spacing w:val="-3"/>
        </w:rPr>
        <w:t xml:space="preserve">ok   </w:t>
      </w:r>
      <w:r>
        <w:rPr>
          <w:rFonts w:ascii="宋体" w:hAnsi="宋体" w:cs="宋体"/>
          <w:spacing w:val="-3"/>
        </w:rPr>
        <w:t>（</w:t>
      </w:r>
      <w:r>
        <w:rPr>
          <w:rFonts w:ascii="宋体" w:hAnsi="宋体" w:cs="宋体"/>
          <w:spacing w:val="-4"/>
        </w:rPr>
        <w:t>下图解）</w:t>
      </w:r>
    </w:p>
    <w:p w:rsidR="00FD74CA" w:rsidRDefault="00FD74CA" w:rsidP="00FD74CA">
      <w:pPr>
        <w:jc w:val="center"/>
      </w:pPr>
      <w:r w:rsidRPr="00FD74CA">
        <w:rPr>
          <w:noProof/>
        </w:rPr>
        <w:drawing>
          <wp:inline distT="0" distB="0" distL="0" distR="0">
            <wp:extent cx="6285865" cy="1421130"/>
            <wp:effectExtent l="0" t="0" r="0" b="0"/>
            <wp:docPr id="67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8" cy="14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CA" w:rsidRDefault="00FD74CA" w:rsidP="00DA47BD"/>
    <w:p w:rsidR="00FD74CA" w:rsidRDefault="00FD74CA" w:rsidP="00FD74CA">
      <w:pPr>
        <w:spacing w:before="79" w:line="221" w:lineRule="auto"/>
        <w:ind w:left="991"/>
        <w:outlineLvl w:val="2"/>
        <w:rPr>
          <w:rFonts w:ascii="宋体" w:hAnsi="宋体" w:cs="宋体"/>
          <w:sz w:val="24"/>
        </w:rPr>
      </w:pPr>
      <w:bookmarkStart w:id="82" w:name="_Toc181146424"/>
      <w:bookmarkStart w:id="83" w:name="_Toc181309273"/>
      <w:r>
        <w:rPr>
          <w:rFonts w:ascii="宋体" w:hAnsi="宋体" w:cs="宋体"/>
          <w:spacing w:val="-3"/>
          <w:sz w:val="24"/>
        </w:rPr>
        <w:t>升级方法</w:t>
      </w:r>
      <w:r>
        <w:rPr>
          <w:rFonts w:ascii="宋体" w:hAnsi="宋体" w:cs="宋体"/>
          <w:spacing w:val="-50"/>
          <w:sz w:val="24"/>
        </w:rPr>
        <w:t xml:space="preserve"> </w:t>
      </w:r>
      <w:r>
        <w:rPr>
          <w:rFonts w:eastAsia="Times New Roman"/>
          <w:b/>
          <w:bCs/>
          <w:spacing w:val="-3"/>
          <w:sz w:val="24"/>
        </w:rPr>
        <w:t>2</w:t>
      </w:r>
      <w:r>
        <w:rPr>
          <w:rFonts w:ascii="宋体" w:hAnsi="宋体" w:cs="宋体"/>
          <w:spacing w:val="-3"/>
          <w:sz w:val="24"/>
        </w:rPr>
        <w:t>：</w:t>
      </w:r>
      <w:bookmarkEnd w:id="82"/>
      <w:bookmarkEnd w:id="83"/>
    </w:p>
    <w:p w:rsidR="00FD74CA" w:rsidRDefault="00FD74CA" w:rsidP="00FD74CA">
      <w:pPr>
        <w:spacing w:before="39" w:line="256" w:lineRule="auto"/>
        <w:ind w:left="705" w:firstLine="420"/>
        <w:rPr>
          <w:rFonts w:ascii="宋体" w:hAnsi="宋体" w:cs="宋体"/>
        </w:rPr>
      </w:pPr>
      <w:r>
        <w:rPr>
          <w:rFonts w:ascii="宋体" w:hAnsi="宋体" w:cs="宋体"/>
          <w:spacing w:val="-3"/>
        </w:rPr>
        <w:t>建议使用搜狗、</w:t>
      </w:r>
      <w:r>
        <w:rPr>
          <w:rFonts w:ascii="宋体" w:hAnsi="宋体" w:cs="宋体"/>
          <w:spacing w:val="39"/>
        </w:rPr>
        <w:t xml:space="preserve"> </w:t>
      </w:r>
      <w:r>
        <w:rPr>
          <w:rFonts w:eastAsia="Times New Roman"/>
          <w:spacing w:val="-3"/>
        </w:rPr>
        <w:t>360</w:t>
      </w:r>
      <w:r>
        <w:rPr>
          <w:rFonts w:eastAsia="Times New Roman"/>
          <w:spacing w:val="15"/>
          <w:w w:val="101"/>
        </w:rPr>
        <w:t xml:space="preserve"> </w:t>
      </w:r>
      <w:r>
        <w:rPr>
          <w:rFonts w:ascii="宋体" w:hAnsi="宋体" w:cs="宋体"/>
          <w:spacing w:val="-3"/>
        </w:rPr>
        <w:t>等浏览器，在浏览器输入设备</w:t>
      </w:r>
      <w:r>
        <w:rPr>
          <w:rFonts w:ascii="宋体" w:hAnsi="宋体" w:cs="宋体"/>
          <w:spacing w:val="-42"/>
        </w:rPr>
        <w:t xml:space="preserve"> </w:t>
      </w:r>
      <w:r>
        <w:rPr>
          <w:rFonts w:eastAsia="Times New Roman"/>
          <w:spacing w:val="-3"/>
        </w:rPr>
        <w:t xml:space="preserve">IP  :8000  </w:t>
      </w:r>
      <w:r>
        <w:rPr>
          <w:rFonts w:ascii="宋体" w:hAnsi="宋体" w:cs="宋体"/>
          <w:spacing w:val="-3"/>
        </w:rPr>
        <w:t>→点击</w:t>
      </w:r>
      <w:r>
        <w:rPr>
          <w:rFonts w:ascii="宋体" w:hAnsi="宋体" w:cs="宋体"/>
          <w:spacing w:val="-4"/>
        </w:rPr>
        <w:t>选择文件按钮→在弹出窗口选择</w:t>
      </w:r>
      <w:r>
        <w:rPr>
          <w:rFonts w:eastAsia="Times New Roman"/>
          <w:spacing w:val="-4"/>
        </w:rPr>
        <w:t>.rar</w:t>
      </w:r>
      <w:r>
        <w:rPr>
          <w:rFonts w:eastAsia="Times New Roman"/>
          <w:spacing w:val="13"/>
          <w:w w:val="101"/>
        </w:rPr>
        <w:t xml:space="preserve"> </w:t>
      </w:r>
      <w:r>
        <w:rPr>
          <w:rFonts w:ascii="宋体" w:hAnsi="宋体" w:cs="宋体"/>
          <w:spacing w:val="-4"/>
        </w:rPr>
        <w:t>升</w:t>
      </w:r>
      <w:r>
        <w:rPr>
          <w:rFonts w:ascii="宋体" w:hAnsi="宋体" w:cs="宋体"/>
        </w:rPr>
        <w:t xml:space="preserve"> 级文件包→再点击</w:t>
      </w:r>
      <w:r>
        <w:rPr>
          <w:rFonts w:ascii="宋体" w:hAnsi="宋体" w:cs="宋体"/>
          <w:spacing w:val="-51"/>
        </w:rPr>
        <w:t xml:space="preserve"> </w:t>
      </w:r>
      <w:r>
        <w:rPr>
          <w:rFonts w:eastAsia="Times New Roman"/>
        </w:rPr>
        <w:t xml:space="preserve">Upload </w:t>
      </w:r>
      <w:r>
        <w:rPr>
          <w:rFonts w:ascii="宋体" w:hAnsi="宋体" w:cs="宋体"/>
        </w:rPr>
        <w:t>按钮，等浏览器页</w:t>
      </w:r>
      <w:r>
        <w:rPr>
          <w:rFonts w:ascii="宋体" w:hAnsi="宋体" w:cs="宋体"/>
          <w:spacing w:val="-1"/>
        </w:rPr>
        <w:t>面跳转</w:t>
      </w:r>
      <w:r>
        <w:rPr>
          <w:rFonts w:ascii="宋体" w:hAnsi="宋体" w:cs="宋体"/>
          <w:spacing w:val="-50"/>
        </w:rPr>
        <w:t xml:space="preserve"> </w:t>
      </w:r>
      <w:r>
        <w:rPr>
          <w:rFonts w:eastAsia="Times New Roman"/>
          <w:spacing w:val="-1"/>
        </w:rPr>
        <w:t>Written 71563231 of</w:t>
      </w:r>
      <w:r>
        <w:rPr>
          <w:rFonts w:eastAsia="Times New Roman"/>
          <w:spacing w:val="-14"/>
        </w:rPr>
        <w:t xml:space="preserve"> </w:t>
      </w:r>
      <w:r>
        <w:rPr>
          <w:rFonts w:eastAsia="Times New Roman"/>
          <w:spacing w:val="-1"/>
        </w:rPr>
        <w:t>POST data to</w:t>
      </w:r>
      <w:r>
        <w:rPr>
          <w:rFonts w:eastAsia="Times New Roman"/>
          <w:spacing w:val="11"/>
        </w:rPr>
        <w:t xml:space="preserve"> </w:t>
      </w:r>
      <w:r>
        <w:rPr>
          <w:rFonts w:eastAsia="Times New Roman"/>
          <w:spacing w:val="-1"/>
        </w:rPr>
        <w:t>a</w:t>
      </w:r>
      <w:r>
        <w:rPr>
          <w:rFonts w:eastAsia="Times New Roman"/>
          <w:spacing w:val="5"/>
        </w:rPr>
        <w:t xml:space="preserve"> </w:t>
      </w:r>
      <w:r>
        <w:rPr>
          <w:rFonts w:eastAsia="Times New Roman"/>
          <w:spacing w:val="-1"/>
        </w:rPr>
        <w:t>temp</w:t>
      </w:r>
      <w:r>
        <w:rPr>
          <w:rFonts w:eastAsia="Times New Roman"/>
          <w:spacing w:val="13"/>
        </w:rPr>
        <w:t xml:space="preserve"> </w:t>
      </w:r>
      <w:r>
        <w:rPr>
          <w:rFonts w:eastAsia="Times New Roman"/>
          <w:spacing w:val="-1"/>
        </w:rPr>
        <w:t>file</w:t>
      </w:r>
      <w:r>
        <w:rPr>
          <w:rFonts w:eastAsia="Times New Roman"/>
          <w:spacing w:val="-35"/>
        </w:rPr>
        <w:t xml:space="preserve"> </w:t>
      </w:r>
      <w:r>
        <w:rPr>
          <w:rFonts w:ascii="宋体" w:hAnsi="宋体" w:cs="宋体"/>
          <w:spacing w:val="-1"/>
        </w:rPr>
        <w:t>→等待</w:t>
      </w:r>
      <w:r>
        <w:rPr>
          <w:rFonts w:ascii="宋体" w:hAnsi="宋体" w:cs="宋体"/>
          <w:spacing w:val="-44"/>
        </w:rPr>
        <w:t xml:space="preserve"> </w:t>
      </w:r>
      <w:r>
        <w:rPr>
          <w:rFonts w:eastAsia="Times New Roman"/>
          <w:spacing w:val="-1"/>
        </w:rPr>
        <w:t>30</w:t>
      </w:r>
      <w:r>
        <w:rPr>
          <w:rFonts w:eastAsia="Times New Roman"/>
          <w:spacing w:val="9"/>
        </w:rPr>
        <w:t xml:space="preserve"> </w:t>
      </w:r>
      <w:r>
        <w:rPr>
          <w:rFonts w:ascii="宋体" w:hAnsi="宋体" w:cs="宋体"/>
          <w:spacing w:val="-1"/>
        </w:rPr>
        <w:t>秒左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  <w:spacing w:val="-5"/>
        </w:rPr>
        <w:t>右断电开机即可。</w:t>
      </w:r>
    </w:p>
    <w:p w:rsidR="00FD74CA" w:rsidRDefault="00FD74CA" w:rsidP="00FD74CA">
      <w:pPr>
        <w:jc w:val="center"/>
      </w:pPr>
      <w:r w:rsidRPr="00FD74CA">
        <w:rPr>
          <w:noProof/>
        </w:rPr>
        <w:drawing>
          <wp:inline distT="0" distB="0" distL="0" distR="0">
            <wp:extent cx="4915535" cy="1050290"/>
            <wp:effectExtent l="0" t="0" r="0" b="0"/>
            <wp:docPr id="70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001" cy="105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CA" w:rsidRDefault="00FD74CA" w:rsidP="00DA47BD"/>
    <w:p w:rsidR="00FD74CA" w:rsidRDefault="00FD74CA" w:rsidP="00DA47BD"/>
    <w:p w:rsidR="00FD74CA" w:rsidRDefault="00FD74CA" w:rsidP="00FD74CA">
      <w:pPr>
        <w:pStyle w:val="1"/>
        <w:spacing w:line="240" w:lineRule="auto"/>
        <w:jc w:val="center"/>
      </w:pPr>
      <w:bookmarkStart w:id="84" w:name="_Toc30927"/>
      <w:bookmarkStart w:id="85" w:name="_Toc181146425"/>
      <w:bookmarkStart w:id="86" w:name="_Toc181309274"/>
      <w:r>
        <w:lastRenderedPageBreak/>
        <w:t>第</w:t>
      </w:r>
      <w:r>
        <w:rPr>
          <w:rFonts w:hint="eastAsia"/>
        </w:rPr>
        <w:t>三</w:t>
      </w:r>
      <w:r>
        <w:t>章、</w:t>
      </w:r>
      <w:r>
        <w:rPr>
          <w:bCs w:val="0"/>
          <w:szCs w:val="28"/>
        </w:rPr>
        <w:t>常见问题与排除</w:t>
      </w:r>
      <w:bookmarkEnd w:id="84"/>
      <w:bookmarkEnd w:id="85"/>
      <w:bookmarkEnd w:id="86"/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39"/>
        <w:gridCol w:w="5000"/>
      </w:tblGrid>
      <w:tr w:rsidR="00FD74CA" w:rsidTr="00FD74CA">
        <w:trPr>
          <w:jc w:val="center"/>
        </w:trPr>
        <w:tc>
          <w:tcPr>
            <w:tcW w:w="4639" w:type="dxa"/>
            <w:shd w:val="clear" w:color="auto" w:fill="C0C0C0"/>
          </w:tcPr>
          <w:p w:rsidR="00FD74CA" w:rsidRDefault="00FD74CA" w:rsidP="00E46E0E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故障现象</w:t>
            </w:r>
          </w:p>
        </w:tc>
        <w:tc>
          <w:tcPr>
            <w:tcW w:w="5000" w:type="dxa"/>
            <w:shd w:val="clear" w:color="auto" w:fill="C0C0C0"/>
          </w:tcPr>
          <w:p w:rsidR="00FD74CA" w:rsidRDefault="00FD74CA" w:rsidP="00E46E0E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解决方法</w:t>
            </w:r>
          </w:p>
        </w:tc>
      </w:tr>
      <w:tr w:rsidR="00FD74CA" w:rsidTr="00FD74CA">
        <w:trPr>
          <w:trHeight w:val="312"/>
          <w:jc w:val="center"/>
        </w:trPr>
        <w:tc>
          <w:tcPr>
            <w:tcW w:w="4639" w:type="dxa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>如果</w:t>
            </w:r>
            <w:r>
              <w:rPr>
                <w:szCs w:val="18"/>
              </w:rPr>
              <w:t>POWER</w:t>
            </w:r>
            <w:r>
              <w:rPr>
                <w:szCs w:val="18"/>
              </w:rPr>
              <w:t>灯不亮</w:t>
            </w:r>
          </w:p>
        </w:tc>
        <w:tc>
          <w:tcPr>
            <w:tcW w:w="5000" w:type="dxa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请检查设备电源输入是否接触良好。</w:t>
            </w:r>
          </w:p>
        </w:tc>
      </w:tr>
      <w:tr w:rsidR="00FD74CA" w:rsidTr="00FD74CA">
        <w:trPr>
          <w:jc w:val="center"/>
        </w:trPr>
        <w:tc>
          <w:tcPr>
            <w:tcW w:w="4639" w:type="dxa"/>
            <w:vAlign w:val="center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>网络灯不亮</w:t>
            </w:r>
          </w:p>
        </w:tc>
        <w:tc>
          <w:tcPr>
            <w:tcW w:w="5000" w:type="dxa"/>
            <w:vAlign w:val="center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可能网线没接好或者网线损坏，更换即可。</w:t>
            </w:r>
          </w:p>
        </w:tc>
      </w:tr>
      <w:tr w:rsidR="00FD74CA" w:rsidTr="00FD74CA">
        <w:trPr>
          <w:jc w:val="center"/>
        </w:trPr>
        <w:tc>
          <w:tcPr>
            <w:tcW w:w="4639" w:type="dxa"/>
            <w:vAlign w:val="center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>网络无法连接</w:t>
            </w:r>
          </w:p>
        </w:tc>
        <w:tc>
          <w:tcPr>
            <w:tcW w:w="5000" w:type="dxa"/>
            <w:vAlign w:val="center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可能</w:t>
            </w:r>
            <w:r>
              <w:rPr>
                <w:szCs w:val="18"/>
              </w:rPr>
              <w:t>IP</w:t>
            </w:r>
            <w:r>
              <w:rPr>
                <w:szCs w:val="18"/>
              </w:rPr>
              <w:t>不正确或跟主机不在同一个</w:t>
            </w:r>
            <w:r>
              <w:rPr>
                <w:szCs w:val="18"/>
              </w:rPr>
              <w:t>IP</w:t>
            </w:r>
            <w:r>
              <w:rPr>
                <w:szCs w:val="18"/>
              </w:rPr>
              <w:t>段内（默认</w:t>
            </w:r>
            <w:r>
              <w:rPr>
                <w:szCs w:val="18"/>
              </w:rPr>
              <w:t>IP</w:t>
            </w:r>
            <w:r>
              <w:rPr>
                <w:szCs w:val="18"/>
              </w:rPr>
              <w:t>：</w:t>
            </w:r>
            <w:r>
              <w:rPr>
                <w:szCs w:val="18"/>
              </w:rPr>
              <w:t>192.168.</w:t>
            </w:r>
            <w:r>
              <w:rPr>
                <w:rFonts w:hint="eastAsia"/>
                <w:szCs w:val="18"/>
              </w:rPr>
              <w:t>1</w:t>
            </w:r>
            <w:r>
              <w:rPr>
                <w:szCs w:val="18"/>
              </w:rPr>
              <w:t>.</w:t>
            </w:r>
            <w:r>
              <w:rPr>
                <w:rFonts w:hint="eastAsia"/>
                <w:szCs w:val="18"/>
              </w:rPr>
              <w:t>168</w:t>
            </w:r>
            <w:r>
              <w:rPr>
                <w:szCs w:val="18"/>
              </w:rPr>
              <w:t>）。</w:t>
            </w:r>
          </w:p>
        </w:tc>
      </w:tr>
      <w:tr w:rsidR="00FD74CA" w:rsidTr="00FD74CA">
        <w:trPr>
          <w:jc w:val="center"/>
        </w:trPr>
        <w:tc>
          <w:tcPr>
            <w:tcW w:w="4639" w:type="dxa"/>
            <w:vAlign w:val="center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>网络无法控制</w:t>
            </w:r>
          </w:p>
        </w:tc>
        <w:tc>
          <w:tcPr>
            <w:tcW w:w="5000" w:type="dxa"/>
            <w:vAlign w:val="center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 xml:space="preserve">●  </w:t>
            </w:r>
            <w:r>
              <w:rPr>
                <w:szCs w:val="18"/>
              </w:rPr>
              <w:t>检查网络口是否按正确接线方法，是否损坏，更换即可。</w:t>
            </w:r>
            <w:r>
              <w:rPr>
                <w:szCs w:val="18"/>
              </w:rPr>
              <w:t xml:space="preserve"> </w:t>
            </w:r>
          </w:p>
        </w:tc>
      </w:tr>
      <w:tr w:rsidR="00FD74CA" w:rsidTr="00FD74CA">
        <w:trPr>
          <w:jc w:val="center"/>
        </w:trPr>
        <w:tc>
          <w:tcPr>
            <w:tcW w:w="9639" w:type="dxa"/>
            <w:gridSpan w:val="2"/>
          </w:tcPr>
          <w:p w:rsidR="00FD74CA" w:rsidRDefault="00FD74CA" w:rsidP="00E46E0E">
            <w:pPr>
              <w:rPr>
                <w:szCs w:val="18"/>
              </w:rPr>
            </w:pPr>
            <w:r>
              <w:rPr>
                <w:szCs w:val="18"/>
              </w:rPr>
              <w:t>该产品用于</w:t>
            </w:r>
            <w:r>
              <w:rPr>
                <w:rFonts w:hint="eastAsia"/>
                <w:szCs w:val="18"/>
              </w:rPr>
              <w:t>串行数据通信</w:t>
            </w:r>
            <w:r>
              <w:rPr>
                <w:szCs w:val="18"/>
              </w:rPr>
              <w:t>，接线方法请参考产品接口上提示。</w:t>
            </w:r>
          </w:p>
        </w:tc>
      </w:tr>
    </w:tbl>
    <w:p w:rsidR="00FD74CA" w:rsidRDefault="00FD74CA" w:rsidP="00DA47BD"/>
    <w:p w:rsidR="00FD74CA" w:rsidRDefault="00FD74CA" w:rsidP="00DA47BD"/>
    <w:p w:rsidR="00FD74CA" w:rsidRDefault="00FD74CA" w:rsidP="00A76879">
      <w:pPr>
        <w:rPr>
          <w:rFonts w:hint="eastAsia"/>
        </w:rPr>
      </w:pPr>
    </w:p>
    <w:p w:rsidR="00A76879" w:rsidRDefault="00A76879" w:rsidP="00A76879">
      <w:pPr>
        <w:rPr>
          <w:rFonts w:hint="eastAsia"/>
        </w:rPr>
      </w:pPr>
    </w:p>
    <w:p w:rsidR="00A76879" w:rsidRDefault="00A76879" w:rsidP="00A76879">
      <w:pPr>
        <w:rPr>
          <w:rFonts w:hint="eastAsia"/>
        </w:rPr>
      </w:pPr>
    </w:p>
    <w:p w:rsidR="00A76879" w:rsidRDefault="00A76879" w:rsidP="00A76879">
      <w:pPr>
        <w:rPr>
          <w:rFonts w:hint="eastAsia"/>
        </w:rPr>
      </w:pPr>
    </w:p>
    <w:bookmarkEnd w:id="4"/>
    <w:bookmarkEnd w:id="5"/>
    <w:bookmarkEnd w:id="6"/>
    <w:p w:rsidR="00A76879" w:rsidRDefault="00A76879" w:rsidP="00A76879"/>
    <w:sectPr w:rsidR="00A76879" w:rsidSect="004D21E1">
      <w:footerReference w:type="default" r:id="rId46"/>
      <w:footerReference w:type="first" r:id="rId47"/>
      <w:pgSz w:w="11906" w:h="16838"/>
      <w:pgMar w:top="680" w:right="720" w:bottom="680" w:left="720" w:header="567" w:footer="567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6AE" w:rsidRDefault="009D26AE" w:rsidP="00EE5B6A">
      <w:r>
        <w:separator/>
      </w:r>
    </w:p>
  </w:endnote>
  <w:endnote w:type="continuationSeparator" w:id="0">
    <w:p w:rsidR="009D26AE" w:rsidRDefault="009D26AE" w:rsidP="00EE5B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7BD" w:rsidRDefault="00DA47BD" w:rsidP="00EE5B6A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956842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956842">
      <w:rPr>
        <w:kern w:val="0"/>
        <w:szCs w:val="21"/>
      </w:rPr>
      <w:fldChar w:fldCharType="separate"/>
    </w:r>
    <w:r w:rsidR="00767E35">
      <w:rPr>
        <w:noProof/>
        <w:kern w:val="0"/>
        <w:szCs w:val="21"/>
      </w:rPr>
      <w:t>6</w:t>
    </w:r>
    <w:r w:rsidR="00956842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7BD" w:rsidRDefault="00DA47BD" w:rsidP="004D21E1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956842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956842">
      <w:rPr>
        <w:kern w:val="0"/>
        <w:szCs w:val="21"/>
      </w:rPr>
      <w:fldChar w:fldCharType="separate"/>
    </w:r>
    <w:r w:rsidR="00767E35">
      <w:rPr>
        <w:noProof/>
        <w:kern w:val="0"/>
        <w:szCs w:val="21"/>
      </w:rPr>
      <w:t>1</w:t>
    </w:r>
    <w:r w:rsidR="00956842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6AE" w:rsidRDefault="009D26AE" w:rsidP="00EE5B6A">
      <w:r>
        <w:separator/>
      </w:r>
    </w:p>
  </w:footnote>
  <w:footnote w:type="continuationSeparator" w:id="0">
    <w:p w:rsidR="009D26AE" w:rsidRDefault="009D26AE" w:rsidP="00EE5B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80ED2"/>
    <w:multiLevelType w:val="hybridMultilevel"/>
    <w:tmpl w:val="97C04168"/>
    <w:lvl w:ilvl="0" w:tplc="0409000B">
      <w:start w:val="1"/>
      <w:numFmt w:val="bullet"/>
      <w:lvlText w:val=""/>
      <w:lvlJc w:val="left"/>
      <w:pPr>
        <w:ind w:left="183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8" w:hanging="420"/>
      </w:pPr>
      <w:rPr>
        <w:rFonts w:ascii="Wingdings" w:hAnsi="Wingdings" w:hint="default"/>
      </w:rPr>
    </w:lvl>
  </w:abstractNum>
  <w:abstractNum w:abstractNumId="1">
    <w:nsid w:val="0B5B5174"/>
    <w:multiLevelType w:val="hybridMultilevel"/>
    <w:tmpl w:val="1764CE4A"/>
    <w:lvl w:ilvl="0" w:tplc="0409000B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2">
    <w:nsid w:val="0D1A5BB3"/>
    <w:multiLevelType w:val="multilevel"/>
    <w:tmpl w:val="4C0846F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1AD62CB9"/>
    <w:multiLevelType w:val="multilevel"/>
    <w:tmpl w:val="3A90283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5.2.%3."/>
      <w:lvlJc w:val="left"/>
      <w:pPr>
        <w:ind w:left="0" w:firstLine="851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>
    <w:nsid w:val="34F445E1"/>
    <w:multiLevelType w:val="multilevel"/>
    <w:tmpl w:val="5D18B57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6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3CDD2146"/>
    <w:multiLevelType w:val="hybridMultilevel"/>
    <w:tmpl w:val="4D90EAF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9FB60E3"/>
    <w:multiLevelType w:val="hybridMultilevel"/>
    <w:tmpl w:val="997236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>
    <w:nsid w:val="51142ECA"/>
    <w:multiLevelType w:val="hybridMultilevel"/>
    <w:tmpl w:val="6FF6D376"/>
    <w:lvl w:ilvl="0" w:tplc="0409000B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8">
    <w:nsid w:val="512E085E"/>
    <w:multiLevelType w:val="hybridMultilevel"/>
    <w:tmpl w:val="67CC5D9C"/>
    <w:lvl w:ilvl="0" w:tplc="0409000B">
      <w:start w:val="1"/>
      <w:numFmt w:val="bullet"/>
      <w:lvlText w:val=""/>
      <w:lvlJc w:val="left"/>
      <w:pPr>
        <w:ind w:left="9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20"/>
      </w:pPr>
      <w:rPr>
        <w:rFonts w:ascii="Wingdings" w:hAnsi="Wingdings" w:hint="default"/>
      </w:rPr>
    </w:lvl>
  </w:abstractNum>
  <w:abstractNum w:abstractNumId="9">
    <w:nsid w:val="59C345B2"/>
    <w:multiLevelType w:val="multilevel"/>
    <w:tmpl w:val="CC4C336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4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632B4178"/>
    <w:multiLevelType w:val="multilevel"/>
    <w:tmpl w:val="6560778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8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6BA44BB7"/>
    <w:multiLevelType w:val="multilevel"/>
    <w:tmpl w:val="0DCE02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>
    <w:nsid w:val="6F3F1E83"/>
    <w:multiLevelType w:val="hybridMultilevel"/>
    <w:tmpl w:val="6E5E9544"/>
    <w:lvl w:ilvl="0" w:tplc="F476F210">
      <w:start w:val="1"/>
      <w:numFmt w:val="chineseCountingThousand"/>
      <w:lvlText w:val="%1、"/>
      <w:lvlJc w:val="left"/>
      <w:pPr>
        <w:ind w:left="510" w:hanging="170"/>
      </w:pPr>
      <w:rPr>
        <w:rFonts w:hint="eastAsia"/>
      </w:rPr>
    </w:lvl>
    <w:lvl w:ilvl="1" w:tplc="C316DDA6">
      <w:start w:val="8"/>
      <w:numFmt w:val="japaneseCounting"/>
      <w:lvlText w:val="%2、"/>
      <w:lvlJc w:val="left"/>
      <w:pPr>
        <w:ind w:left="124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3">
    <w:nsid w:val="71DE1D31"/>
    <w:multiLevelType w:val="hybridMultilevel"/>
    <w:tmpl w:val="2110CCD6"/>
    <w:lvl w:ilvl="0" w:tplc="04090019">
      <w:start w:val="1"/>
      <w:numFmt w:val="lowerLetter"/>
      <w:lvlText w:val="%1)"/>
      <w:lvlJc w:val="left"/>
      <w:pPr>
        <w:ind w:left="1474" w:hanging="420"/>
      </w:pPr>
    </w:lvl>
    <w:lvl w:ilvl="1" w:tplc="04090019" w:tentative="1">
      <w:start w:val="1"/>
      <w:numFmt w:val="lowerLetter"/>
      <w:lvlText w:val="%2)"/>
      <w:lvlJc w:val="left"/>
      <w:pPr>
        <w:ind w:left="1894" w:hanging="420"/>
      </w:pPr>
    </w:lvl>
    <w:lvl w:ilvl="2" w:tplc="0409001B" w:tentative="1">
      <w:start w:val="1"/>
      <w:numFmt w:val="lowerRoman"/>
      <w:lvlText w:val="%3."/>
      <w:lvlJc w:val="right"/>
      <w:pPr>
        <w:ind w:left="2314" w:hanging="420"/>
      </w:pPr>
    </w:lvl>
    <w:lvl w:ilvl="3" w:tplc="0409000F" w:tentative="1">
      <w:start w:val="1"/>
      <w:numFmt w:val="decimal"/>
      <w:lvlText w:val="%4."/>
      <w:lvlJc w:val="left"/>
      <w:pPr>
        <w:ind w:left="2734" w:hanging="420"/>
      </w:pPr>
    </w:lvl>
    <w:lvl w:ilvl="4" w:tplc="04090019" w:tentative="1">
      <w:start w:val="1"/>
      <w:numFmt w:val="lowerLetter"/>
      <w:lvlText w:val="%5)"/>
      <w:lvlJc w:val="left"/>
      <w:pPr>
        <w:ind w:left="3154" w:hanging="420"/>
      </w:pPr>
    </w:lvl>
    <w:lvl w:ilvl="5" w:tplc="0409001B" w:tentative="1">
      <w:start w:val="1"/>
      <w:numFmt w:val="lowerRoman"/>
      <w:lvlText w:val="%6."/>
      <w:lvlJc w:val="right"/>
      <w:pPr>
        <w:ind w:left="3574" w:hanging="420"/>
      </w:pPr>
    </w:lvl>
    <w:lvl w:ilvl="6" w:tplc="0409000F" w:tentative="1">
      <w:start w:val="1"/>
      <w:numFmt w:val="decimal"/>
      <w:lvlText w:val="%7."/>
      <w:lvlJc w:val="left"/>
      <w:pPr>
        <w:ind w:left="3994" w:hanging="420"/>
      </w:pPr>
    </w:lvl>
    <w:lvl w:ilvl="7" w:tplc="04090019" w:tentative="1">
      <w:start w:val="1"/>
      <w:numFmt w:val="lowerLetter"/>
      <w:lvlText w:val="%8)"/>
      <w:lvlJc w:val="left"/>
      <w:pPr>
        <w:ind w:left="4414" w:hanging="420"/>
      </w:pPr>
    </w:lvl>
    <w:lvl w:ilvl="8" w:tplc="0409001B" w:tentative="1">
      <w:start w:val="1"/>
      <w:numFmt w:val="lowerRoman"/>
      <w:lvlText w:val="%9."/>
      <w:lvlJc w:val="right"/>
      <w:pPr>
        <w:ind w:left="4834" w:hanging="420"/>
      </w:pPr>
    </w:lvl>
  </w:abstractNum>
  <w:abstractNum w:abstractNumId="14">
    <w:nsid w:val="767E0CF1"/>
    <w:multiLevelType w:val="hybridMultilevel"/>
    <w:tmpl w:val="3FEEF034"/>
    <w:lvl w:ilvl="0" w:tplc="0409000B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5">
    <w:nsid w:val="79EC2AF8"/>
    <w:multiLevelType w:val="multilevel"/>
    <w:tmpl w:val="0DCE02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5.%2."/>
      <w:lvlJc w:val="left"/>
      <w:pPr>
        <w:ind w:left="567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>
    <w:nsid w:val="7EE325B0"/>
    <w:multiLevelType w:val="hybridMultilevel"/>
    <w:tmpl w:val="0102EC6E"/>
    <w:lvl w:ilvl="0" w:tplc="0409000B">
      <w:start w:val="1"/>
      <w:numFmt w:val="bullet"/>
      <w:lvlText w:val=""/>
      <w:lvlJc w:val="left"/>
      <w:pPr>
        <w:ind w:left="11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1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4"/>
  </w:num>
  <w:num w:numId="5">
    <w:abstractNumId w:val="10"/>
  </w:num>
  <w:num w:numId="6">
    <w:abstractNumId w:val="13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  <w:num w:numId="12">
    <w:abstractNumId w:val="11"/>
  </w:num>
  <w:num w:numId="13">
    <w:abstractNumId w:val="3"/>
  </w:num>
  <w:num w:numId="14">
    <w:abstractNumId w:val="14"/>
  </w:num>
  <w:num w:numId="15">
    <w:abstractNumId w:val="0"/>
  </w:num>
  <w:num w:numId="16">
    <w:abstractNumId w:val="16"/>
  </w:num>
  <w:num w:numId="17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B6A"/>
    <w:rsid w:val="00003D9A"/>
    <w:rsid w:val="000109BE"/>
    <w:rsid w:val="00026475"/>
    <w:rsid w:val="00026D60"/>
    <w:rsid w:val="00027431"/>
    <w:rsid w:val="00033DB0"/>
    <w:rsid w:val="00044B7E"/>
    <w:rsid w:val="00054EB3"/>
    <w:rsid w:val="00064143"/>
    <w:rsid w:val="000672A0"/>
    <w:rsid w:val="00086469"/>
    <w:rsid w:val="00094A4D"/>
    <w:rsid w:val="0009552D"/>
    <w:rsid w:val="00095568"/>
    <w:rsid w:val="00096669"/>
    <w:rsid w:val="000A350B"/>
    <w:rsid w:val="000B181D"/>
    <w:rsid w:val="000B3CDA"/>
    <w:rsid w:val="000C1DDE"/>
    <w:rsid w:val="000C7D59"/>
    <w:rsid w:val="000D7CA7"/>
    <w:rsid w:val="001005E6"/>
    <w:rsid w:val="001042B7"/>
    <w:rsid w:val="00112F71"/>
    <w:rsid w:val="0011367D"/>
    <w:rsid w:val="001143CF"/>
    <w:rsid w:val="00114838"/>
    <w:rsid w:val="00123B6C"/>
    <w:rsid w:val="00135F3C"/>
    <w:rsid w:val="0016196B"/>
    <w:rsid w:val="001670B3"/>
    <w:rsid w:val="0017480A"/>
    <w:rsid w:val="00174AC8"/>
    <w:rsid w:val="0018044B"/>
    <w:rsid w:val="00180EEA"/>
    <w:rsid w:val="001873C4"/>
    <w:rsid w:val="00195A9C"/>
    <w:rsid w:val="001B6B99"/>
    <w:rsid w:val="001B7963"/>
    <w:rsid w:val="001B7F0C"/>
    <w:rsid w:val="001C7601"/>
    <w:rsid w:val="001D2FF5"/>
    <w:rsid w:val="001D36F6"/>
    <w:rsid w:val="001D4B0F"/>
    <w:rsid w:val="001D60CE"/>
    <w:rsid w:val="001E2E90"/>
    <w:rsid w:val="001F144C"/>
    <w:rsid w:val="001F18E7"/>
    <w:rsid w:val="001F28B7"/>
    <w:rsid w:val="002003F4"/>
    <w:rsid w:val="00202A48"/>
    <w:rsid w:val="002050DD"/>
    <w:rsid w:val="00212F8F"/>
    <w:rsid w:val="00227A50"/>
    <w:rsid w:val="002308B5"/>
    <w:rsid w:val="00231BF5"/>
    <w:rsid w:val="002355D2"/>
    <w:rsid w:val="002450E3"/>
    <w:rsid w:val="0024527A"/>
    <w:rsid w:val="00270B90"/>
    <w:rsid w:val="002A10CA"/>
    <w:rsid w:val="002A5D70"/>
    <w:rsid w:val="002A72A4"/>
    <w:rsid w:val="002B21CB"/>
    <w:rsid w:val="002B2427"/>
    <w:rsid w:val="002B2DC0"/>
    <w:rsid w:val="002B3B65"/>
    <w:rsid w:val="002C37D5"/>
    <w:rsid w:val="002C45F0"/>
    <w:rsid w:val="002E40A8"/>
    <w:rsid w:val="002E7807"/>
    <w:rsid w:val="00310B28"/>
    <w:rsid w:val="003160BF"/>
    <w:rsid w:val="00323FB5"/>
    <w:rsid w:val="00331251"/>
    <w:rsid w:val="00335DE9"/>
    <w:rsid w:val="00354417"/>
    <w:rsid w:val="003566B5"/>
    <w:rsid w:val="0035694D"/>
    <w:rsid w:val="003627A2"/>
    <w:rsid w:val="00364D8B"/>
    <w:rsid w:val="00365106"/>
    <w:rsid w:val="003652CB"/>
    <w:rsid w:val="00371A58"/>
    <w:rsid w:val="00375DAB"/>
    <w:rsid w:val="00383071"/>
    <w:rsid w:val="00384172"/>
    <w:rsid w:val="003C0E2C"/>
    <w:rsid w:val="003C163C"/>
    <w:rsid w:val="003C27D9"/>
    <w:rsid w:val="003D3468"/>
    <w:rsid w:val="003E1786"/>
    <w:rsid w:val="003E6639"/>
    <w:rsid w:val="003E7A64"/>
    <w:rsid w:val="003F77E4"/>
    <w:rsid w:val="00420DE1"/>
    <w:rsid w:val="00427CCC"/>
    <w:rsid w:val="00441C2B"/>
    <w:rsid w:val="00441D27"/>
    <w:rsid w:val="00444726"/>
    <w:rsid w:val="00451148"/>
    <w:rsid w:val="00461046"/>
    <w:rsid w:val="00461716"/>
    <w:rsid w:val="00491D93"/>
    <w:rsid w:val="004924FF"/>
    <w:rsid w:val="00497867"/>
    <w:rsid w:val="004B064A"/>
    <w:rsid w:val="004B0B3F"/>
    <w:rsid w:val="004D1F04"/>
    <w:rsid w:val="004D21E1"/>
    <w:rsid w:val="004D2318"/>
    <w:rsid w:val="004E474C"/>
    <w:rsid w:val="004E5A2F"/>
    <w:rsid w:val="00501E3C"/>
    <w:rsid w:val="00501E45"/>
    <w:rsid w:val="00503C65"/>
    <w:rsid w:val="005045F6"/>
    <w:rsid w:val="005068DA"/>
    <w:rsid w:val="00514F4D"/>
    <w:rsid w:val="00522876"/>
    <w:rsid w:val="005504F9"/>
    <w:rsid w:val="005610BE"/>
    <w:rsid w:val="00565A71"/>
    <w:rsid w:val="00567539"/>
    <w:rsid w:val="005701B3"/>
    <w:rsid w:val="00570C66"/>
    <w:rsid w:val="00591724"/>
    <w:rsid w:val="005A39FD"/>
    <w:rsid w:val="005A5E78"/>
    <w:rsid w:val="005A6534"/>
    <w:rsid w:val="005B06A7"/>
    <w:rsid w:val="005B6951"/>
    <w:rsid w:val="005C5190"/>
    <w:rsid w:val="005D6C79"/>
    <w:rsid w:val="005E2CBF"/>
    <w:rsid w:val="005E55CE"/>
    <w:rsid w:val="006062EF"/>
    <w:rsid w:val="006067E4"/>
    <w:rsid w:val="00625D25"/>
    <w:rsid w:val="0063485B"/>
    <w:rsid w:val="006348D2"/>
    <w:rsid w:val="0064361F"/>
    <w:rsid w:val="00645016"/>
    <w:rsid w:val="00664E90"/>
    <w:rsid w:val="0067601B"/>
    <w:rsid w:val="00676D9F"/>
    <w:rsid w:val="00677ACB"/>
    <w:rsid w:val="00681121"/>
    <w:rsid w:val="00697259"/>
    <w:rsid w:val="006A728B"/>
    <w:rsid w:val="006A736C"/>
    <w:rsid w:val="006B50C8"/>
    <w:rsid w:val="006C1386"/>
    <w:rsid w:val="006D5D52"/>
    <w:rsid w:val="006E2A14"/>
    <w:rsid w:val="006E4A47"/>
    <w:rsid w:val="006E7BC4"/>
    <w:rsid w:val="007076FE"/>
    <w:rsid w:val="00723BC3"/>
    <w:rsid w:val="0073544D"/>
    <w:rsid w:val="00760E1F"/>
    <w:rsid w:val="00767E35"/>
    <w:rsid w:val="00771E30"/>
    <w:rsid w:val="00775C37"/>
    <w:rsid w:val="007773EE"/>
    <w:rsid w:val="00777F70"/>
    <w:rsid w:val="0078229A"/>
    <w:rsid w:val="00790248"/>
    <w:rsid w:val="0079410B"/>
    <w:rsid w:val="00794ED2"/>
    <w:rsid w:val="007A4560"/>
    <w:rsid w:val="007A4B51"/>
    <w:rsid w:val="007B21F9"/>
    <w:rsid w:val="007C1E42"/>
    <w:rsid w:val="007C30A1"/>
    <w:rsid w:val="007C4548"/>
    <w:rsid w:val="00806732"/>
    <w:rsid w:val="00810034"/>
    <w:rsid w:val="00813F49"/>
    <w:rsid w:val="00824AE3"/>
    <w:rsid w:val="00827296"/>
    <w:rsid w:val="008340AE"/>
    <w:rsid w:val="008376C4"/>
    <w:rsid w:val="00845E6E"/>
    <w:rsid w:val="0085572F"/>
    <w:rsid w:val="00875476"/>
    <w:rsid w:val="00883C57"/>
    <w:rsid w:val="008A2559"/>
    <w:rsid w:val="008A3C52"/>
    <w:rsid w:val="008A73BF"/>
    <w:rsid w:val="008E3F03"/>
    <w:rsid w:val="008E712D"/>
    <w:rsid w:val="008F111A"/>
    <w:rsid w:val="009126FD"/>
    <w:rsid w:val="0092569D"/>
    <w:rsid w:val="0093078C"/>
    <w:rsid w:val="00933BD5"/>
    <w:rsid w:val="00941296"/>
    <w:rsid w:val="00944FA2"/>
    <w:rsid w:val="009473F7"/>
    <w:rsid w:val="00953746"/>
    <w:rsid w:val="00956842"/>
    <w:rsid w:val="009628F1"/>
    <w:rsid w:val="00963311"/>
    <w:rsid w:val="009835CE"/>
    <w:rsid w:val="00984326"/>
    <w:rsid w:val="00987D2F"/>
    <w:rsid w:val="009A33B1"/>
    <w:rsid w:val="009A3B66"/>
    <w:rsid w:val="009A63C1"/>
    <w:rsid w:val="009B54B6"/>
    <w:rsid w:val="009B5F44"/>
    <w:rsid w:val="009C1819"/>
    <w:rsid w:val="009C6E02"/>
    <w:rsid w:val="009D18E2"/>
    <w:rsid w:val="009D1C1A"/>
    <w:rsid w:val="009D26AE"/>
    <w:rsid w:val="009D4AC0"/>
    <w:rsid w:val="009D61F8"/>
    <w:rsid w:val="009F75EA"/>
    <w:rsid w:val="00A00065"/>
    <w:rsid w:val="00A02039"/>
    <w:rsid w:val="00A0488A"/>
    <w:rsid w:val="00A11989"/>
    <w:rsid w:val="00A12F7C"/>
    <w:rsid w:val="00A130C6"/>
    <w:rsid w:val="00A17FC2"/>
    <w:rsid w:val="00A22E06"/>
    <w:rsid w:val="00A31C6F"/>
    <w:rsid w:val="00A33A0E"/>
    <w:rsid w:val="00A54929"/>
    <w:rsid w:val="00A6112B"/>
    <w:rsid w:val="00A628D5"/>
    <w:rsid w:val="00A640E0"/>
    <w:rsid w:val="00A7034D"/>
    <w:rsid w:val="00A71DEB"/>
    <w:rsid w:val="00A75B6C"/>
    <w:rsid w:val="00A76879"/>
    <w:rsid w:val="00A92DB3"/>
    <w:rsid w:val="00A9537D"/>
    <w:rsid w:val="00AA7672"/>
    <w:rsid w:val="00AB4D98"/>
    <w:rsid w:val="00AC1D77"/>
    <w:rsid w:val="00AC7D5A"/>
    <w:rsid w:val="00AD49CA"/>
    <w:rsid w:val="00AD5561"/>
    <w:rsid w:val="00AD6DF6"/>
    <w:rsid w:val="00AE1077"/>
    <w:rsid w:val="00B054A6"/>
    <w:rsid w:val="00B103D6"/>
    <w:rsid w:val="00B317F8"/>
    <w:rsid w:val="00B345EE"/>
    <w:rsid w:val="00B34D4D"/>
    <w:rsid w:val="00B3588A"/>
    <w:rsid w:val="00B57A50"/>
    <w:rsid w:val="00B63E97"/>
    <w:rsid w:val="00B64D92"/>
    <w:rsid w:val="00B66F4C"/>
    <w:rsid w:val="00B735BE"/>
    <w:rsid w:val="00B833DE"/>
    <w:rsid w:val="00B8734F"/>
    <w:rsid w:val="00B90B02"/>
    <w:rsid w:val="00B942D2"/>
    <w:rsid w:val="00B95299"/>
    <w:rsid w:val="00BA3D95"/>
    <w:rsid w:val="00BA7EE6"/>
    <w:rsid w:val="00BC7627"/>
    <w:rsid w:val="00BD3F52"/>
    <w:rsid w:val="00BD48BE"/>
    <w:rsid w:val="00BF2DAC"/>
    <w:rsid w:val="00BF54E7"/>
    <w:rsid w:val="00C04BE6"/>
    <w:rsid w:val="00C11876"/>
    <w:rsid w:val="00C20314"/>
    <w:rsid w:val="00C37C18"/>
    <w:rsid w:val="00C40C63"/>
    <w:rsid w:val="00C41942"/>
    <w:rsid w:val="00C50DC1"/>
    <w:rsid w:val="00C531EB"/>
    <w:rsid w:val="00C53734"/>
    <w:rsid w:val="00C577F1"/>
    <w:rsid w:val="00C57AC0"/>
    <w:rsid w:val="00C65606"/>
    <w:rsid w:val="00C65E73"/>
    <w:rsid w:val="00C7136E"/>
    <w:rsid w:val="00C73E19"/>
    <w:rsid w:val="00C75BFD"/>
    <w:rsid w:val="00C80218"/>
    <w:rsid w:val="00CA2ED0"/>
    <w:rsid w:val="00CA777D"/>
    <w:rsid w:val="00CC4B81"/>
    <w:rsid w:val="00CC55B4"/>
    <w:rsid w:val="00CC5BBF"/>
    <w:rsid w:val="00CD4523"/>
    <w:rsid w:val="00CE6DE0"/>
    <w:rsid w:val="00CF18B8"/>
    <w:rsid w:val="00D041DA"/>
    <w:rsid w:val="00D121C1"/>
    <w:rsid w:val="00D1406C"/>
    <w:rsid w:val="00D144AC"/>
    <w:rsid w:val="00D202B8"/>
    <w:rsid w:val="00D34FD7"/>
    <w:rsid w:val="00D44029"/>
    <w:rsid w:val="00D44953"/>
    <w:rsid w:val="00D53922"/>
    <w:rsid w:val="00D541AD"/>
    <w:rsid w:val="00D62F29"/>
    <w:rsid w:val="00D65C5D"/>
    <w:rsid w:val="00D66C2C"/>
    <w:rsid w:val="00D67418"/>
    <w:rsid w:val="00D67883"/>
    <w:rsid w:val="00D72831"/>
    <w:rsid w:val="00D837F1"/>
    <w:rsid w:val="00D83897"/>
    <w:rsid w:val="00D849DE"/>
    <w:rsid w:val="00DA47BD"/>
    <w:rsid w:val="00DA546B"/>
    <w:rsid w:val="00DC5B92"/>
    <w:rsid w:val="00DD277C"/>
    <w:rsid w:val="00DD32F5"/>
    <w:rsid w:val="00DD7CDB"/>
    <w:rsid w:val="00DE0781"/>
    <w:rsid w:val="00DF0D16"/>
    <w:rsid w:val="00E102F9"/>
    <w:rsid w:val="00E34B65"/>
    <w:rsid w:val="00E36035"/>
    <w:rsid w:val="00E44C62"/>
    <w:rsid w:val="00E54505"/>
    <w:rsid w:val="00E70832"/>
    <w:rsid w:val="00E75E83"/>
    <w:rsid w:val="00E95D81"/>
    <w:rsid w:val="00EA520A"/>
    <w:rsid w:val="00EB5261"/>
    <w:rsid w:val="00ED243A"/>
    <w:rsid w:val="00EE5B6A"/>
    <w:rsid w:val="00EF3489"/>
    <w:rsid w:val="00F009C0"/>
    <w:rsid w:val="00F05E27"/>
    <w:rsid w:val="00F135CF"/>
    <w:rsid w:val="00F50385"/>
    <w:rsid w:val="00F50AB6"/>
    <w:rsid w:val="00F866EF"/>
    <w:rsid w:val="00F91DE5"/>
    <w:rsid w:val="00FA25CB"/>
    <w:rsid w:val="00FA5FFA"/>
    <w:rsid w:val="00FB1D06"/>
    <w:rsid w:val="00FD1FE8"/>
    <w:rsid w:val="00FD74CA"/>
    <w:rsid w:val="00FF00B5"/>
    <w:rsid w:val="00FF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F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D4A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A75B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5B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5B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5B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5B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5B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5B6A"/>
    <w:rPr>
      <w:sz w:val="18"/>
      <w:szCs w:val="18"/>
    </w:rPr>
  </w:style>
  <w:style w:type="character" w:styleId="a6">
    <w:name w:val="Hyperlink"/>
    <w:basedOn w:val="a0"/>
    <w:uiPriority w:val="99"/>
    <w:unhideWhenUsed/>
    <w:rsid w:val="002C45F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83071"/>
    <w:pPr>
      <w:ind w:firstLineChars="200" w:firstLine="420"/>
    </w:pPr>
  </w:style>
  <w:style w:type="character" w:customStyle="1" w:styleId="apple-converted-space">
    <w:name w:val="apple-converted-space"/>
    <w:basedOn w:val="a0"/>
    <w:uiPriority w:val="99"/>
    <w:rsid w:val="00270B90"/>
  </w:style>
  <w:style w:type="paragraph" w:styleId="a8">
    <w:name w:val="No Spacing"/>
    <w:uiPriority w:val="1"/>
    <w:qFormat/>
    <w:rsid w:val="007A456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3Char">
    <w:name w:val="标题 3 Char"/>
    <w:basedOn w:val="a0"/>
    <w:link w:val="3"/>
    <w:uiPriority w:val="9"/>
    <w:rsid w:val="00A75B6C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D4AC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toc 2"/>
    <w:basedOn w:val="a"/>
    <w:next w:val="a"/>
    <w:autoRedefine/>
    <w:uiPriority w:val="39"/>
    <w:unhideWhenUsed/>
    <w:rsid w:val="003627A2"/>
    <w:pPr>
      <w:tabs>
        <w:tab w:val="left" w:pos="1260"/>
        <w:tab w:val="right" w:leader="dot" w:pos="10456"/>
      </w:tabs>
      <w:ind w:leftChars="200" w:left="420"/>
      <w:jc w:val="left"/>
    </w:pPr>
  </w:style>
  <w:style w:type="paragraph" w:styleId="10">
    <w:name w:val="toc 1"/>
    <w:aliases w:val="4级"/>
    <w:basedOn w:val="a"/>
    <w:next w:val="a"/>
    <w:autoRedefine/>
    <w:uiPriority w:val="39"/>
    <w:unhideWhenUsed/>
    <w:rsid w:val="008A73BF"/>
    <w:rPr>
      <w:rFonts w:eastAsia="黑体"/>
      <w:sz w:val="24"/>
    </w:rPr>
  </w:style>
  <w:style w:type="paragraph" w:styleId="30">
    <w:name w:val="toc 3"/>
    <w:basedOn w:val="a"/>
    <w:next w:val="a"/>
    <w:autoRedefine/>
    <w:uiPriority w:val="39"/>
    <w:unhideWhenUsed/>
    <w:rsid w:val="008A73BF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8A73BF"/>
    <w:pPr>
      <w:ind w:leftChars="600" w:left="1260"/>
    </w:pPr>
  </w:style>
  <w:style w:type="paragraph" w:styleId="a9">
    <w:name w:val="Date"/>
    <w:basedOn w:val="a"/>
    <w:next w:val="a"/>
    <w:link w:val="Char2"/>
    <w:uiPriority w:val="99"/>
    <w:semiHidden/>
    <w:unhideWhenUsed/>
    <w:rsid w:val="009F75EA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9F75EA"/>
    <w:rPr>
      <w:rFonts w:ascii="Times New Roman" w:eastAsia="宋体" w:hAnsi="Times New Roman" w:cs="Times New Roman"/>
      <w:szCs w:val="24"/>
    </w:rPr>
  </w:style>
  <w:style w:type="table" w:styleId="aa">
    <w:name w:val="Table Grid"/>
    <w:basedOn w:val="a1"/>
    <w:uiPriority w:val="59"/>
    <w:rsid w:val="009412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F135C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b">
    <w:name w:val="Body Text"/>
    <w:basedOn w:val="a"/>
    <w:link w:val="Char3"/>
    <w:semiHidden/>
    <w:qFormat/>
    <w:rsid w:val="00DA47BD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eastAsia="Arial" w:hAnsi="Arial" w:cs="Arial"/>
      <w:snapToGrid w:val="0"/>
      <w:color w:val="000000"/>
      <w:kern w:val="0"/>
      <w:szCs w:val="21"/>
      <w:lang w:eastAsia="en-US"/>
    </w:rPr>
  </w:style>
  <w:style w:type="character" w:customStyle="1" w:styleId="Char3">
    <w:name w:val="正文文本 Char"/>
    <w:basedOn w:val="a0"/>
    <w:link w:val="ab"/>
    <w:semiHidden/>
    <w:rsid w:val="00DA47BD"/>
    <w:rPr>
      <w:rFonts w:ascii="Arial" w:eastAsia="Arial" w:hAnsi="Arial" w:cs="Arial"/>
      <w:snapToGrid w:val="0"/>
      <w:color w:val="000000"/>
      <w:kern w:val="0"/>
      <w:szCs w:val="21"/>
      <w:lang w:eastAsia="en-US"/>
    </w:rPr>
  </w:style>
  <w:style w:type="table" w:customStyle="1" w:styleId="TableNormal">
    <w:name w:val="Table Normal"/>
    <w:semiHidden/>
    <w:unhideWhenUsed/>
    <w:qFormat/>
    <w:rsid w:val="00DA47BD"/>
    <w:rPr>
      <w:rFonts w:ascii="Arial" w:hAnsi="Arial" w:cs="Arial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DA47BD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file:///C:\Users\Administrator\Desktop\192.168.1.168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://www.gtvideo.cn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A2311-2F31-4B51-A859-6D9D944DF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1784</Words>
  <Characters>10171</Characters>
  <Application>Microsoft Office Word</Application>
  <DocSecurity>0</DocSecurity>
  <Lines>84</Lines>
  <Paragraphs>23</Paragraphs>
  <ScaleCrop>false</ScaleCrop>
  <Company/>
  <LinksUpToDate>false</LinksUpToDate>
  <CharactersWithSpaces>11932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6</cp:revision>
  <dcterms:created xsi:type="dcterms:W3CDTF">2024-10-31T15:32:00Z</dcterms:created>
  <dcterms:modified xsi:type="dcterms:W3CDTF">2024-11-01T07:17:00Z</dcterms:modified>
</cp:coreProperties>
</file>